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b w:val="0"/>
          <w:bCs w:val="0"/>
          <w:color w:val="000000" w:themeColor="text1"/>
          <w14:textFill>
            <w14:solidFill>
              <w14:schemeClr w14:val="tx1"/>
            </w14:solidFill>
          </w14:textFill>
        </w:rPr>
      </w:pPr>
    </w:p>
    <w:p>
      <w:pPr>
        <w:pStyle w:val="11"/>
        <w:jc w:val="center"/>
        <w:rPr>
          <w:rFonts w:hint="eastAsia" w:ascii="方正公文小标宋" w:hAnsi="方正公文小标宋" w:eastAsia="方正公文小标宋" w:cs="方正公文小标宋"/>
          <w:b w:val="0"/>
          <w:bCs w:val="0"/>
          <w:color w:val="000000" w:themeColor="text1"/>
          <w:w w:val="100"/>
          <w:sz w:val="44"/>
          <w:szCs w:val="44"/>
          <w14:textFill>
            <w14:solidFill>
              <w14:schemeClr w14:val="tx1"/>
            </w14:solidFill>
          </w14:textFill>
        </w:rPr>
      </w:pPr>
      <w:r>
        <w:rPr>
          <w:rFonts w:hint="eastAsia" w:ascii="方正公文小标宋" w:hAnsi="方正公文小标宋" w:eastAsia="方正公文小标宋" w:cs="方正公文小标宋"/>
          <w:b w:val="0"/>
          <w:bCs w:val="0"/>
          <w:color w:val="000000" w:themeColor="text1"/>
          <w:w w:val="100"/>
          <w:sz w:val="40"/>
          <w:szCs w:val="44"/>
          <w14:textFill>
            <w14:solidFill>
              <w14:schemeClr w14:val="tx1"/>
            </w14:solidFill>
          </w14:textFill>
        </w:rPr>
        <w:t>“华为杯”第六届中国研究生人工智能创新大赛</w:t>
      </w:r>
    </w:p>
    <w:p>
      <w:pPr>
        <w:pStyle w:val="11"/>
        <w:jc w:val="center"/>
        <w:rPr>
          <w:rFonts w:hint="eastAsia" w:ascii="方正公文小标宋" w:hAnsi="方正公文小标宋" w:eastAsia="方正公文小标宋" w:cs="方正公文小标宋"/>
          <w:b w:val="0"/>
          <w:bCs w:val="0"/>
          <w:color w:val="000000" w:themeColor="text1"/>
          <w:w w:val="100"/>
          <w:sz w:val="40"/>
          <w:szCs w:val="44"/>
          <w14:textFill>
            <w14:solidFill>
              <w14:schemeClr w14:val="tx1"/>
            </w14:solidFill>
          </w14:textFill>
        </w:rPr>
      </w:pPr>
      <w:r>
        <w:rPr>
          <w:rFonts w:hint="eastAsia" w:ascii="方正公文小标宋" w:hAnsi="方正公文小标宋" w:eastAsia="方正公文小标宋" w:cs="方正公文小标宋"/>
          <w:b w:val="0"/>
          <w:bCs w:val="0"/>
          <w:color w:val="000000" w:themeColor="text1"/>
          <w:w w:val="100"/>
          <w:sz w:val="40"/>
          <w:szCs w:val="44"/>
          <w14:textFill>
            <w14:solidFill>
              <w14:schemeClr w14:val="tx1"/>
            </w14:solidFill>
          </w14:textFill>
        </w:rPr>
        <w:t>参赛指南</w:t>
      </w:r>
    </w:p>
    <w:p>
      <w:pPr>
        <w:pStyle w:val="11"/>
        <w:jc w:val="center"/>
        <w:rPr>
          <w:rFonts w:ascii="仿宋" w:hAnsi="仿宋" w:eastAsia="仿宋"/>
          <w:b w:val="0"/>
          <w:bCs w:val="0"/>
          <w:color w:val="000000" w:themeColor="text1"/>
          <w:sz w:val="44"/>
          <w:szCs w:val="44"/>
          <w14:textFill>
            <w14:solidFill>
              <w14:schemeClr w14:val="tx1"/>
            </w14:solidFill>
          </w14:textFill>
        </w:rPr>
      </w:pPr>
    </w:p>
    <w:p>
      <w:pPr>
        <w:pStyle w:val="11"/>
        <w:jc w:val="center"/>
        <w:rPr>
          <w:rFonts w:ascii="仿宋" w:hAnsi="仿宋" w:eastAsia="仿宋" w:cs="仿宋"/>
          <w:b w:val="0"/>
          <w:bCs w:val="0"/>
          <w:color w:val="000000" w:themeColor="text1"/>
          <w:sz w:val="36"/>
          <w:szCs w:val="36"/>
          <w14:textFill>
            <w14:solidFill>
              <w14:schemeClr w14:val="tx1"/>
            </w14:solidFill>
          </w14:textFill>
        </w:rPr>
      </w:pPr>
      <w:r>
        <w:rPr>
          <w:rFonts w:hint="eastAsia" w:ascii="仿宋" w:hAnsi="仿宋" w:eastAsia="仿宋" w:cs="仿宋"/>
          <w:b w:val="0"/>
          <w:bCs w:val="0"/>
          <w:color w:val="000000" w:themeColor="text1"/>
          <w:sz w:val="36"/>
          <w:szCs w:val="36"/>
          <w14:textFill>
            <w14:solidFill>
              <w14:schemeClr w14:val="tx1"/>
            </w14:solidFill>
          </w14:textFill>
        </w:rPr>
        <w:t>指导单位</w:t>
      </w:r>
    </w:p>
    <w:p>
      <w:pPr>
        <w:pStyle w:val="11"/>
        <w:jc w:val="center"/>
        <w:rPr>
          <w:rFonts w:ascii="仿宋" w:hAnsi="仿宋" w:eastAsia="仿宋" w:cs="仿宋"/>
          <w:b w:val="0"/>
          <w:bCs w:val="0"/>
          <w:color w:val="000000" w:themeColor="text1"/>
          <w:sz w:val="36"/>
          <w:szCs w:val="36"/>
          <w14:textFill>
            <w14:solidFill>
              <w14:schemeClr w14:val="tx1"/>
            </w14:solidFill>
          </w14:textFill>
        </w:rPr>
      </w:pPr>
      <w:r>
        <w:rPr>
          <w:rFonts w:hint="eastAsia" w:ascii="仿宋" w:hAnsi="仿宋" w:eastAsia="仿宋" w:cs="仿宋"/>
          <w:b w:val="0"/>
          <w:bCs w:val="0"/>
          <w:color w:val="000000" w:themeColor="text1"/>
          <w:sz w:val="36"/>
          <w:szCs w:val="36"/>
          <w14:textFill>
            <w14:solidFill>
              <w14:schemeClr w14:val="tx1"/>
            </w14:solidFill>
          </w14:textFill>
        </w:rPr>
        <w:t>教育部学位管理与研究生教育司</w:t>
      </w:r>
    </w:p>
    <w:p>
      <w:pPr>
        <w:pStyle w:val="11"/>
        <w:spacing w:before="312" w:beforeLines="100"/>
        <w:jc w:val="center"/>
        <w:rPr>
          <w:rFonts w:ascii="仿宋" w:hAnsi="仿宋" w:eastAsia="仿宋" w:cs="仿宋"/>
          <w:b w:val="0"/>
          <w:bCs w:val="0"/>
          <w:color w:val="000000" w:themeColor="text1"/>
          <w:sz w:val="36"/>
          <w:szCs w:val="36"/>
          <w14:textFill>
            <w14:solidFill>
              <w14:schemeClr w14:val="tx1"/>
            </w14:solidFill>
          </w14:textFill>
        </w:rPr>
      </w:pPr>
      <w:r>
        <w:rPr>
          <w:rFonts w:hint="eastAsia" w:ascii="仿宋" w:hAnsi="仿宋" w:eastAsia="仿宋" w:cs="仿宋"/>
          <w:b w:val="0"/>
          <w:bCs w:val="0"/>
          <w:color w:val="000000" w:themeColor="text1"/>
          <w:sz w:val="36"/>
          <w:szCs w:val="36"/>
          <w14:textFill>
            <w14:solidFill>
              <w14:schemeClr w14:val="tx1"/>
            </w14:solidFill>
          </w14:textFill>
        </w:rPr>
        <w:t>主办单位</w:t>
      </w:r>
    </w:p>
    <w:p>
      <w:pPr>
        <w:pStyle w:val="11"/>
        <w:jc w:val="center"/>
        <w:rPr>
          <w:rFonts w:ascii="仿宋" w:hAnsi="仿宋" w:eastAsia="仿宋" w:cs="仿宋"/>
          <w:b w:val="0"/>
          <w:bCs w:val="0"/>
          <w:color w:val="000000" w:themeColor="text1"/>
          <w:sz w:val="36"/>
          <w:szCs w:val="36"/>
          <w14:textFill>
            <w14:solidFill>
              <w14:schemeClr w14:val="tx1"/>
            </w14:solidFill>
          </w14:textFill>
        </w:rPr>
      </w:pPr>
      <w:r>
        <w:rPr>
          <w:rFonts w:hint="eastAsia" w:ascii="仿宋" w:hAnsi="仿宋" w:eastAsia="仿宋" w:cs="仿宋"/>
          <w:b w:val="0"/>
          <w:bCs w:val="0"/>
          <w:color w:val="000000" w:themeColor="text1"/>
          <w:sz w:val="36"/>
          <w:szCs w:val="36"/>
          <w14:textFill>
            <w14:solidFill>
              <w14:schemeClr w14:val="tx1"/>
            </w14:solidFill>
          </w14:textFill>
        </w:rPr>
        <w:t>中国学位与研究生教育学会</w:t>
      </w:r>
    </w:p>
    <w:p>
      <w:pPr>
        <w:pStyle w:val="11"/>
        <w:jc w:val="center"/>
        <w:rPr>
          <w:rFonts w:ascii="仿宋" w:hAnsi="仿宋" w:eastAsia="仿宋" w:cs="仿宋"/>
          <w:b w:val="0"/>
          <w:bCs w:val="0"/>
          <w:color w:val="000000" w:themeColor="text1"/>
          <w:sz w:val="36"/>
          <w:szCs w:val="36"/>
          <w14:textFill>
            <w14:solidFill>
              <w14:schemeClr w14:val="tx1"/>
            </w14:solidFill>
          </w14:textFill>
        </w:rPr>
      </w:pPr>
      <w:r>
        <w:rPr>
          <w:rFonts w:hint="eastAsia" w:ascii="仿宋" w:hAnsi="仿宋" w:eastAsia="仿宋" w:cs="仿宋"/>
          <w:b w:val="0"/>
          <w:bCs w:val="0"/>
          <w:color w:val="000000" w:themeColor="text1"/>
          <w:sz w:val="36"/>
          <w:szCs w:val="36"/>
          <w14:textFill>
            <w14:solidFill>
              <w14:schemeClr w14:val="tx1"/>
            </w14:solidFill>
          </w14:textFill>
        </w:rPr>
        <w:t>中国科协青少年科技中心</w:t>
      </w:r>
    </w:p>
    <w:p>
      <w:pPr>
        <w:pStyle w:val="11"/>
        <w:spacing w:before="312" w:beforeLines="100"/>
        <w:jc w:val="center"/>
        <w:rPr>
          <w:rFonts w:ascii="仿宋" w:hAnsi="仿宋" w:eastAsia="仿宋" w:cs="仿宋"/>
          <w:b w:val="0"/>
          <w:bCs w:val="0"/>
          <w:color w:val="000000" w:themeColor="text1"/>
          <w:sz w:val="36"/>
          <w:szCs w:val="36"/>
          <w14:textFill>
            <w14:solidFill>
              <w14:schemeClr w14:val="tx1"/>
            </w14:solidFill>
          </w14:textFill>
        </w:rPr>
      </w:pPr>
      <w:r>
        <w:rPr>
          <w:rFonts w:hint="eastAsia" w:ascii="仿宋" w:hAnsi="仿宋" w:eastAsia="仿宋" w:cs="仿宋"/>
          <w:b w:val="0"/>
          <w:bCs w:val="0"/>
          <w:color w:val="000000" w:themeColor="text1"/>
          <w:sz w:val="36"/>
          <w:szCs w:val="36"/>
          <w14:textFill>
            <w14:solidFill>
              <w14:schemeClr w14:val="tx1"/>
            </w14:solidFill>
          </w14:textFill>
        </w:rPr>
        <w:t>承办单位</w:t>
      </w:r>
    </w:p>
    <w:p>
      <w:pPr>
        <w:pStyle w:val="11"/>
        <w:jc w:val="center"/>
        <w:rPr>
          <w:rFonts w:ascii="仿宋" w:hAnsi="仿宋" w:eastAsia="仿宋" w:cs="仿宋"/>
          <w:b w:val="0"/>
          <w:bCs w:val="0"/>
          <w:color w:val="000000" w:themeColor="text1"/>
          <w:sz w:val="36"/>
          <w:szCs w:val="36"/>
          <w14:textFill>
            <w14:solidFill>
              <w14:schemeClr w14:val="tx1"/>
            </w14:solidFill>
          </w14:textFill>
        </w:rPr>
      </w:pPr>
      <w:r>
        <w:rPr>
          <w:rFonts w:hint="eastAsia" w:ascii="仿宋" w:hAnsi="仿宋" w:eastAsia="仿宋" w:cs="仿宋"/>
          <w:b w:val="0"/>
          <w:bCs w:val="0"/>
          <w:color w:val="000000" w:themeColor="text1"/>
          <w:sz w:val="36"/>
          <w:szCs w:val="36"/>
          <w14:textFill>
            <w14:solidFill>
              <w14:schemeClr w14:val="tx1"/>
            </w14:solidFill>
          </w14:textFill>
        </w:rPr>
        <w:t>哈尔滨工程大学</w:t>
      </w:r>
    </w:p>
    <w:p>
      <w:pPr>
        <w:pStyle w:val="11"/>
        <w:spacing w:before="312" w:beforeLines="100"/>
        <w:jc w:val="center"/>
        <w:rPr>
          <w:rFonts w:ascii="仿宋" w:hAnsi="仿宋" w:eastAsia="仿宋" w:cs="仿宋"/>
          <w:b w:val="0"/>
          <w:bCs w:val="0"/>
          <w:color w:val="000000" w:themeColor="text1"/>
          <w:sz w:val="36"/>
          <w:szCs w:val="36"/>
          <w14:textFill>
            <w14:solidFill>
              <w14:schemeClr w14:val="tx1"/>
            </w14:solidFill>
          </w14:textFill>
        </w:rPr>
      </w:pPr>
      <w:r>
        <w:rPr>
          <w:rFonts w:hint="eastAsia" w:ascii="仿宋" w:hAnsi="仿宋" w:eastAsia="仿宋" w:cs="仿宋"/>
          <w:b w:val="0"/>
          <w:bCs w:val="0"/>
          <w:color w:val="000000" w:themeColor="text1"/>
          <w:sz w:val="36"/>
          <w:szCs w:val="36"/>
          <w14:textFill>
            <w14:solidFill>
              <w14:schemeClr w14:val="tx1"/>
            </w14:solidFill>
          </w14:textFill>
        </w:rPr>
        <w:t>承办指导单位</w:t>
      </w:r>
    </w:p>
    <w:p>
      <w:pPr>
        <w:pStyle w:val="11"/>
        <w:jc w:val="center"/>
        <w:rPr>
          <w:rFonts w:ascii="仿宋" w:hAnsi="仿宋" w:eastAsia="仿宋" w:cs="仿宋"/>
          <w:b w:val="0"/>
          <w:bCs w:val="0"/>
          <w:color w:val="000000" w:themeColor="text1"/>
          <w:sz w:val="36"/>
          <w:szCs w:val="36"/>
          <w14:textFill>
            <w14:solidFill>
              <w14:schemeClr w14:val="tx1"/>
            </w14:solidFill>
          </w14:textFill>
        </w:rPr>
      </w:pPr>
      <w:r>
        <w:rPr>
          <w:rFonts w:hint="eastAsia" w:ascii="仿宋" w:hAnsi="仿宋" w:eastAsia="仿宋" w:cs="仿宋"/>
          <w:b w:val="0"/>
          <w:bCs w:val="0"/>
          <w:color w:val="000000" w:themeColor="text1"/>
          <w:sz w:val="36"/>
          <w:szCs w:val="36"/>
          <w14:textFill>
            <w14:solidFill>
              <w14:schemeClr w14:val="tx1"/>
            </w14:solidFill>
          </w14:textFill>
        </w:rPr>
        <w:t>黑龙江省教育厅</w:t>
      </w:r>
    </w:p>
    <w:p>
      <w:pPr>
        <w:pStyle w:val="11"/>
        <w:spacing w:before="312" w:beforeLines="100"/>
        <w:jc w:val="center"/>
        <w:rPr>
          <w:rFonts w:ascii="仿宋" w:hAnsi="仿宋" w:eastAsia="仿宋" w:cs="仿宋"/>
          <w:b w:val="0"/>
          <w:bCs w:val="0"/>
          <w:color w:val="000000" w:themeColor="text1"/>
          <w:sz w:val="36"/>
          <w:szCs w:val="36"/>
          <w14:textFill>
            <w14:solidFill>
              <w14:schemeClr w14:val="tx1"/>
            </w14:solidFill>
          </w14:textFill>
        </w:rPr>
      </w:pPr>
      <w:r>
        <w:rPr>
          <w:rFonts w:hint="eastAsia" w:ascii="仿宋" w:hAnsi="仿宋" w:eastAsia="仿宋" w:cs="仿宋"/>
          <w:b w:val="0"/>
          <w:bCs w:val="0"/>
          <w:color w:val="000000" w:themeColor="text1"/>
          <w:sz w:val="36"/>
          <w:szCs w:val="36"/>
          <w14:textFill>
            <w14:solidFill>
              <w14:schemeClr w14:val="tx1"/>
            </w14:solidFill>
          </w14:textFill>
        </w:rPr>
        <w:t>承办支持单位</w:t>
      </w:r>
    </w:p>
    <w:p>
      <w:pPr>
        <w:pStyle w:val="11"/>
        <w:jc w:val="center"/>
        <w:rPr>
          <w:rFonts w:ascii="仿宋" w:hAnsi="仿宋" w:eastAsia="仿宋" w:cs="仿宋"/>
          <w:b w:val="0"/>
          <w:bCs w:val="0"/>
          <w:color w:val="000000" w:themeColor="text1"/>
          <w:sz w:val="36"/>
          <w:szCs w:val="36"/>
          <w14:textFill>
            <w14:solidFill>
              <w14:schemeClr w14:val="tx1"/>
            </w14:solidFill>
          </w14:textFill>
        </w:rPr>
      </w:pPr>
      <w:r>
        <w:rPr>
          <w:rFonts w:hint="eastAsia" w:ascii="仿宋" w:hAnsi="仿宋" w:eastAsia="仿宋" w:cs="仿宋"/>
          <w:b w:val="0"/>
          <w:bCs w:val="0"/>
          <w:color w:val="000000" w:themeColor="text1"/>
          <w:sz w:val="36"/>
          <w:szCs w:val="36"/>
          <w14:textFill>
            <w14:solidFill>
              <w14:schemeClr w14:val="tx1"/>
            </w14:solidFill>
          </w14:textFill>
        </w:rPr>
        <w:t>中共哈尔滨市委组织部</w:t>
      </w:r>
    </w:p>
    <w:p>
      <w:pPr>
        <w:pStyle w:val="11"/>
        <w:spacing w:before="312" w:beforeLines="100"/>
        <w:jc w:val="center"/>
        <w:rPr>
          <w:rFonts w:ascii="微软雅黑" w:hAnsi="微软雅黑" w:eastAsia="微软雅黑" w:cs="宋体"/>
          <w:b w:val="0"/>
          <w:bCs w:val="0"/>
          <w:color w:val="000000" w:themeColor="text1"/>
          <w14:textFill>
            <w14:solidFill>
              <w14:schemeClr w14:val="tx1"/>
            </w14:solidFill>
          </w14:textFill>
        </w:rPr>
      </w:pPr>
      <w:r>
        <w:rPr>
          <w:rFonts w:hint="eastAsia" w:ascii="仿宋_GB2312" w:hAnsi="Calibri" w:eastAsia="仿宋_GB2312" w:cs="Calibri"/>
          <w:b w:val="0"/>
          <w:bCs w:val="0"/>
          <w:color w:val="000000" w:themeColor="text1"/>
          <w:sz w:val="32"/>
          <w:szCs w:val="32"/>
          <w14:textFill>
            <w14:solidFill>
              <w14:schemeClr w14:val="tx1"/>
            </w14:solidFill>
          </w14:textFill>
        </w:rPr>
        <w:t>赞助</w:t>
      </w:r>
      <w:r>
        <w:rPr>
          <w:rFonts w:hint="eastAsia" w:ascii="仿宋" w:hAnsi="仿宋" w:eastAsia="仿宋" w:cs="仿宋"/>
          <w:b w:val="0"/>
          <w:bCs w:val="0"/>
          <w:color w:val="000000" w:themeColor="text1"/>
          <w:sz w:val="36"/>
          <w:szCs w:val="36"/>
          <w14:textFill>
            <w14:solidFill>
              <w14:schemeClr w14:val="tx1"/>
            </w14:solidFill>
          </w14:textFill>
        </w:rPr>
        <w:t>单位</w:t>
      </w:r>
    </w:p>
    <w:p>
      <w:pPr>
        <w:pStyle w:val="11"/>
        <w:jc w:val="center"/>
        <w:rPr>
          <w:rFonts w:ascii="仿宋" w:hAnsi="仿宋" w:eastAsia="仿宋" w:cs="仿宋"/>
          <w:b w:val="0"/>
          <w:bCs w:val="0"/>
          <w:color w:val="000000" w:themeColor="text1"/>
          <w:sz w:val="36"/>
          <w:szCs w:val="36"/>
          <w14:textFill>
            <w14:solidFill>
              <w14:schemeClr w14:val="tx1"/>
            </w14:solidFill>
          </w14:textFill>
        </w:rPr>
      </w:pPr>
      <w:r>
        <w:rPr>
          <w:rFonts w:hint="eastAsia" w:ascii="仿宋" w:hAnsi="仿宋" w:eastAsia="仿宋" w:cs="仿宋"/>
          <w:b w:val="0"/>
          <w:bCs w:val="0"/>
          <w:color w:val="000000" w:themeColor="text1"/>
          <w:sz w:val="36"/>
          <w:szCs w:val="36"/>
          <w14:textFill>
            <w14:solidFill>
              <w14:schemeClr w14:val="tx1"/>
            </w14:solidFill>
          </w14:textFill>
        </w:rPr>
        <w:t>华为技术有限公司</w:t>
      </w:r>
    </w:p>
    <w:p>
      <w:pPr>
        <w:jc w:val="center"/>
        <w:rPr>
          <w:rFonts w:ascii="仿宋" w:eastAsia="仿宋" w:cs="仿宋"/>
          <w:b w:val="0"/>
          <w:bCs w:val="0"/>
          <w:color w:val="000000" w:themeColor="text1"/>
          <w:sz w:val="32"/>
          <w:szCs w:val="32"/>
          <w14:textFill>
            <w14:solidFill>
              <w14:schemeClr w14:val="tx1"/>
            </w14:solidFill>
          </w14:textFill>
        </w:rPr>
      </w:pPr>
    </w:p>
    <w:p>
      <w:pPr>
        <w:autoSpaceDE w:val="0"/>
        <w:autoSpaceDN w:val="0"/>
        <w:adjustRightInd w:val="0"/>
        <w:spacing w:line="360" w:lineRule="auto"/>
        <w:jc w:val="center"/>
        <w:rPr>
          <w:rFonts w:ascii="黑体" w:hAnsi="黑体" w:eastAsia="黑体" w:cs="仿宋"/>
          <w:b w:val="0"/>
          <w:bCs w:val="0"/>
          <w:color w:val="000000" w:themeColor="text1"/>
          <w:kern w:val="0"/>
          <w:sz w:val="36"/>
          <w:szCs w:val="36"/>
          <w14:textFill>
            <w14:solidFill>
              <w14:schemeClr w14:val="tx1"/>
            </w14:solidFill>
          </w14:textFill>
        </w:rPr>
      </w:pPr>
    </w:p>
    <w:p>
      <w:pPr>
        <w:keepNext w:val="0"/>
        <w:keepLines w:val="0"/>
        <w:pageBreakBefore w:val="0"/>
        <w:kinsoku/>
        <w:wordWrap/>
        <w:overflowPunct/>
        <w:topLinePunct w:val="0"/>
        <w:autoSpaceDE w:val="0"/>
        <w:autoSpaceDN w:val="0"/>
        <w:bidi w:val="0"/>
        <w:adjustRightInd w:val="0"/>
        <w:spacing w:line="360" w:lineRule="auto"/>
        <w:ind w:right="0" w:rightChars="0"/>
        <w:jc w:val="center"/>
        <w:textAlignment w:val="auto"/>
        <w:rPr>
          <w:rFonts w:hint="eastAsia" w:ascii="黑体" w:hAnsi="黑体" w:eastAsia="黑体" w:cs="仿宋"/>
          <w:b w:val="0"/>
          <w:bCs w:val="0"/>
          <w:color w:val="000000" w:themeColor="text1"/>
          <w:kern w:val="0"/>
          <w:sz w:val="36"/>
          <w:szCs w:val="36"/>
          <w14:textFill>
            <w14:solidFill>
              <w14:schemeClr w14:val="tx1"/>
            </w14:solidFill>
          </w14:textFill>
        </w:rPr>
      </w:pPr>
    </w:p>
    <w:p>
      <w:pPr>
        <w:keepNext w:val="0"/>
        <w:keepLines w:val="0"/>
        <w:pageBreakBefore w:val="0"/>
        <w:kinsoku/>
        <w:wordWrap/>
        <w:overflowPunct/>
        <w:topLinePunct w:val="0"/>
        <w:autoSpaceDE w:val="0"/>
        <w:autoSpaceDN w:val="0"/>
        <w:bidi w:val="0"/>
        <w:adjustRightInd w:val="0"/>
        <w:spacing w:line="360" w:lineRule="auto"/>
        <w:ind w:right="0" w:rightChars="0"/>
        <w:jc w:val="center"/>
        <w:textAlignment w:val="auto"/>
        <w:rPr>
          <w:rFonts w:ascii="黑体" w:hAnsi="黑体" w:eastAsia="黑体" w:cs="仿宋"/>
          <w:b w:val="0"/>
          <w:bCs w:val="0"/>
          <w:color w:val="000000" w:themeColor="text1"/>
          <w:kern w:val="0"/>
          <w:sz w:val="36"/>
          <w:szCs w:val="36"/>
          <w14:textFill>
            <w14:solidFill>
              <w14:schemeClr w14:val="tx1"/>
            </w14:solidFill>
          </w14:textFill>
        </w:rPr>
      </w:pPr>
      <w:r>
        <w:rPr>
          <w:rFonts w:hint="eastAsia" w:ascii="黑体" w:hAnsi="黑体" w:eastAsia="黑体" w:cs="仿宋"/>
          <w:b w:val="0"/>
          <w:bCs w:val="0"/>
          <w:color w:val="000000" w:themeColor="text1"/>
          <w:kern w:val="0"/>
          <w:sz w:val="36"/>
          <w:szCs w:val="36"/>
          <w14:textFill>
            <w14:solidFill>
              <w14:schemeClr w14:val="tx1"/>
            </w14:solidFill>
          </w14:textFill>
        </w:rPr>
        <w:t>大赛基本情况</w:t>
      </w:r>
    </w:p>
    <w:p>
      <w:pPr>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640" w:firstLineChars="200"/>
        <w:textAlignment w:val="auto"/>
        <w:rPr>
          <w:rFonts w:ascii="仿宋" w:hAnsi="仿宋" w:eastAsia="仿宋" w:cs="仿宋"/>
          <w:b w:val="0"/>
          <w:bCs w:val="0"/>
          <w:color w:val="000000" w:themeColor="text1"/>
          <w:kern w:val="0"/>
          <w:sz w:val="32"/>
          <w:szCs w:val="32"/>
          <w14:textFill>
            <w14:solidFill>
              <w14:schemeClr w14:val="tx1"/>
            </w14:solidFill>
          </w14:textFill>
        </w:rPr>
      </w:pPr>
      <w:r>
        <w:rPr>
          <w:rFonts w:hint="eastAsia" w:ascii="仿宋_GB2312" w:hAnsi="仿宋" w:eastAsia="仿宋_GB2312" w:cs="仿宋"/>
          <w:b w:val="0"/>
          <w:bCs w:val="0"/>
          <w:color w:val="000000" w:themeColor="text1"/>
          <w:kern w:val="0"/>
          <w:sz w:val="32"/>
          <w:szCs w:val="32"/>
          <w14:textFill>
            <w14:solidFill>
              <w14:schemeClr w14:val="tx1"/>
            </w14:solidFill>
          </w14:textFill>
        </w:rPr>
        <w:t>中国研究生人工智能创新大赛（以下简称“大赛”）是“中国研究生创新实践系列大赛”主题赛事之一，由教育部学位管理与研究生教育司指导、中国学位与研究生教育学会和中国科协青少年科技中心主办。大赛秘书处设于浙江大学，</w:t>
      </w:r>
      <w:r>
        <w:rPr>
          <w:rFonts w:hint="eastAsia" w:ascii="仿宋_GB2312" w:eastAsia="仿宋_GB2312"/>
          <w:b w:val="0"/>
          <w:bCs w:val="0"/>
          <w:color w:val="000000" w:themeColor="text1"/>
          <w:sz w:val="32"/>
          <w:szCs w:val="32"/>
          <w14:textFill>
            <w14:solidFill>
              <w14:schemeClr w14:val="tx1"/>
            </w14:solidFill>
          </w14:textFill>
        </w:rPr>
        <w:t>2024年第六届中国研究生人工智能创新大赛由哈尔滨工程大学承办</w:t>
      </w:r>
      <w:r>
        <w:rPr>
          <w:rFonts w:hint="eastAsia" w:ascii="仿宋_GB2312" w:hAnsi="仿宋" w:eastAsia="仿宋_GB2312" w:cs="仿宋"/>
          <w:b w:val="0"/>
          <w:bCs w:val="0"/>
          <w:color w:val="000000" w:themeColor="text1"/>
          <w:kern w:val="0"/>
          <w:sz w:val="32"/>
          <w:szCs w:val="32"/>
          <w14:textFill>
            <w14:solidFill>
              <w14:schemeClr w14:val="tx1"/>
            </w14:solidFill>
          </w14:textFill>
        </w:rPr>
        <w:t>。大赛以“AI赋能，智领世界”为理念，围绕人工智能创新主题，引领未来的战略性技术，激发研究生创新意识，提高研究生创新和实践能力，着力培养创新型、复合型、应用型高端人才，为人工智能健康发展提供人才支撑。大赛的目标是联合多方力量，努力把大赛办成在研究生</w:t>
      </w:r>
      <w:r>
        <w:rPr>
          <w:rFonts w:hint="eastAsia" w:ascii="仿宋" w:hAnsi="仿宋" w:eastAsia="仿宋" w:cs="仿宋"/>
          <w:b w:val="0"/>
          <w:bCs w:val="0"/>
          <w:color w:val="000000" w:themeColor="text1"/>
          <w:kern w:val="0"/>
          <w:sz w:val="32"/>
          <w:szCs w:val="32"/>
          <w14:textFill>
            <w14:solidFill>
              <w14:schemeClr w14:val="tx1"/>
            </w14:solidFill>
          </w14:textFill>
        </w:rPr>
        <w:t>群体、硏</w:t>
      </w:r>
      <w:r>
        <w:rPr>
          <w:rFonts w:hint="eastAsia" w:ascii="仿宋_GB2312" w:hAnsi="仿宋" w:eastAsia="仿宋_GB2312" w:cs="仿宋"/>
          <w:b w:val="0"/>
          <w:bCs w:val="0"/>
          <w:color w:val="000000" w:themeColor="text1"/>
          <w:kern w:val="0"/>
          <w:sz w:val="32"/>
          <w:szCs w:val="32"/>
          <w14:textFill>
            <w14:solidFill>
              <w14:schemeClr w14:val="tx1"/>
            </w14:solidFill>
          </w14:textFill>
        </w:rPr>
        <w:t>究生培养单位和社会中有较大影响力，被国内外研究生培养单位和企业行业广泛认可的高层次、全国性重要赛事，逐步实现与同类型高水平国际赛事接轨。</w:t>
      </w:r>
    </w:p>
    <w:p>
      <w:pPr>
        <w:keepNext w:val="0"/>
        <w:keepLines w:val="0"/>
        <w:pageBreakBefore w:val="0"/>
        <w:kinsoku/>
        <w:wordWrap/>
        <w:overflowPunct/>
        <w:topLinePunct w:val="0"/>
        <w:autoSpaceDE w:val="0"/>
        <w:autoSpaceDN w:val="0"/>
        <w:bidi w:val="0"/>
        <w:adjustRightInd w:val="0"/>
        <w:spacing w:line="360" w:lineRule="auto"/>
        <w:ind w:right="0" w:rightChars="0"/>
        <w:jc w:val="center"/>
        <w:textAlignment w:val="auto"/>
        <w:rPr>
          <w:rFonts w:ascii="黑体" w:hAnsi="黑体" w:eastAsia="黑体" w:cs="仿宋"/>
          <w:b w:val="0"/>
          <w:bCs w:val="0"/>
          <w:color w:val="000000" w:themeColor="text1"/>
          <w:kern w:val="0"/>
          <w:sz w:val="36"/>
          <w:szCs w:val="36"/>
          <w14:textFill>
            <w14:solidFill>
              <w14:schemeClr w14:val="tx1"/>
            </w14:solidFill>
          </w14:textFill>
        </w:rPr>
      </w:pPr>
      <w:r>
        <w:rPr>
          <w:rFonts w:hint="eastAsia" w:ascii="黑体" w:hAnsi="黑体" w:eastAsia="黑体" w:cs="仿宋"/>
          <w:b w:val="0"/>
          <w:bCs w:val="0"/>
          <w:color w:val="000000" w:themeColor="text1"/>
          <w:kern w:val="0"/>
          <w:sz w:val="36"/>
          <w:szCs w:val="36"/>
          <w14:textFill>
            <w14:solidFill>
              <w14:schemeClr w14:val="tx1"/>
            </w14:solidFill>
          </w14:textFill>
        </w:rPr>
        <w:t>第一章 赛程与赛制</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textAlignment w:val="auto"/>
        <w:rPr>
          <w:rFonts w:ascii="仿宋_GB2312" w:hAnsi="仿宋" w:eastAsia="仿宋_GB2312" w:cs="仿宋"/>
          <w:b w:val="0"/>
          <w:bCs w:val="0"/>
          <w:color w:val="000000" w:themeColor="text1"/>
          <w:kern w:val="0"/>
          <w:sz w:val="32"/>
          <w:szCs w:val="32"/>
          <w14:textFill>
            <w14:solidFill>
              <w14:schemeClr w14:val="tx1"/>
            </w14:solidFill>
          </w14:textFill>
        </w:rPr>
      </w:pPr>
      <w:r>
        <w:rPr>
          <w:rFonts w:hint="eastAsia" w:ascii="仿宋_GB2312" w:hAnsi="仿宋" w:eastAsia="仿宋_GB2312" w:cs="仿宋"/>
          <w:b w:val="0"/>
          <w:bCs w:val="0"/>
          <w:color w:val="000000" w:themeColor="text1"/>
          <w:kern w:val="0"/>
          <w:sz w:val="32"/>
          <w:szCs w:val="32"/>
          <w14:textFill>
            <w14:solidFill>
              <w14:schemeClr w14:val="tx1"/>
            </w14:solidFill>
          </w14:textFill>
        </w:rPr>
        <w:t>大赛秉承“创新融合”原则，将大赛的特色定位在“前沿领域”和“创新应用”两个方面。参赛作品须围绕新一代人工智能相关技术探索和设计有明确场景驱动的应用创新方案，如人工智能技术在智能制造、智慧海洋、智慧教育、智能医疗、智慧城市、智能农业、社会治理、教育养老、环境保护、司法服务等领域的深度应用。参赛</w:t>
      </w:r>
      <w:r>
        <w:rPr>
          <w:rFonts w:hint="eastAsia" w:ascii="仿宋_GB2312" w:hAnsi="仿宋" w:eastAsia="仿宋_GB2312" w:cs="仿宋"/>
          <w:b w:val="0"/>
          <w:bCs w:val="0"/>
          <w:color w:val="000000" w:themeColor="text1"/>
          <w:kern w:val="0"/>
          <w:sz w:val="32"/>
          <w:szCs w:val="32"/>
          <w:lang w:val="en-US" w:eastAsia="zh-CN"/>
          <w14:textFill>
            <w14:solidFill>
              <w14:schemeClr w14:val="tx1"/>
            </w14:solidFill>
          </w14:textFill>
        </w:rPr>
        <w:t>队伍</w:t>
      </w:r>
      <w:r>
        <w:rPr>
          <w:rFonts w:hint="eastAsia" w:ascii="仿宋_GB2312" w:hAnsi="仿宋" w:eastAsia="仿宋_GB2312" w:cs="仿宋"/>
          <w:b w:val="0"/>
          <w:bCs w:val="0"/>
          <w:color w:val="000000" w:themeColor="text1"/>
          <w:kern w:val="0"/>
          <w:sz w:val="32"/>
          <w:szCs w:val="32"/>
          <w14:textFill>
            <w14:solidFill>
              <w14:schemeClr w14:val="tx1"/>
            </w14:solidFill>
          </w14:textFill>
        </w:rPr>
        <w:t>应当遵循相关设计要求、开发指南与规范</w:t>
      </w:r>
      <w:r>
        <w:rPr>
          <w:rFonts w:hint="eastAsia" w:ascii="仿宋_GB2312" w:hAnsi="仿宋" w:eastAsia="仿宋_GB2312" w:cs="仿宋"/>
          <w:b w:val="0"/>
          <w:bCs w:val="0"/>
          <w:color w:val="000000" w:themeColor="text1"/>
          <w:kern w:val="0"/>
          <w:sz w:val="32"/>
          <w:szCs w:val="32"/>
          <w:lang w:eastAsia="zh-CN"/>
          <w14:textFill>
            <w14:solidFill>
              <w14:schemeClr w14:val="tx1"/>
            </w14:solidFill>
          </w14:textFill>
        </w:rPr>
        <w:t>，</w:t>
      </w:r>
      <w:r>
        <w:rPr>
          <w:rFonts w:hint="eastAsia" w:ascii="仿宋_GB2312" w:hAnsi="仿宋" w:eastAsia="仿宋_GB2312" w:cs="仿宋"/>
          <w:b w:val="0"/>
          <w:bCs w:val="0"/>
          <w:color w:val="000000" w:themeColor="text1"/>
          <w:kern w:val="0"/>
          <w:sz w:val="32"/>
          <w:szCs w:val="32"/>
          <w14:textFill>
            <w14:solidFill>
              <w14:schemeClr w14:val="tx1"/>
            </w14:solidFill>
          </w14:textFill>
        </w:rPr>
        <w:t>充分发挥创新能力，自由选择应用场景并自行获取相关数据，提交具有原创性并能展示其应用潜力的参赛作品。</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jc w:val="left"/>
        <w:textAlignment w:val="auto"/>
        <w:rPr>
          <w:rFonts w:ascii="黑体" w:hAnsi="黑体" w:eastAsia="黑体" w:cs="仿宋"/>
          <w:b w:val="0"/>
          <w:bCs w:val="0"/>
          <w:color w:val="000000" w:themeColor="text1"/>
          <w:kern w:val="0"/>
          <w:sz w:val="32"/>
          <w:szCs w:val="32"/>
          <w14:textFill>
            <w14:solidFill>
              <w14:schemeClr w14:val="tx1"/>
            </w14:solidFill>
          </w14:textFill>
        </w:rPr>
      </w:pPr>
      <w:r>
        <w:rPr>
          <w:rFonts w:hint="eastAsia" w:ascii="黑体" w:hAnsi="黑体" w:eastAsia="黑体" w:cs="仿宋"/>
          <w:b w:val="0"/>
          <w:bCs w:val="0"/>
          <w:color w:val="000000" w:themeColor="text1"/>
          <w:kern w:val="0"/>
          <w:sz w:val="32"/>
          <w:szCs w:val="32"/>
          <w14:textFill>
            <w14:solidFill>
              <w14:schemeClr w14:val="tx1"/>
            </w14:solidFill>
          </w14:textFill>
        </w:rPr>
        <w:t>一、作品要求</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textAlignment w:val="auto"/>
        <w:rPr>
          <w:rFonts w:ascii="仿宋_GB2312" w:hAnsi="仿宋" w:eastAsia="仿宋_GB2312" w:cs="仿宋"/>
          <w:b w:val="0"/>
          <w:bCs w:val="0"/>
          <w:color w:val="000000" w:themeColor="text1"/>
          <w:kern w:val="0"/>
          <w:sz w:val="32"/>
          <w:szCs w:val="32"/>
          <w14:textFill>
            <w14:solidFill>
              <w14:schemeClr w14:val="tx1"/>
            </w14:solidFill>
          </w14:textFill>
        </w:rPr>
      </w:pPr>
      <w:r>
        <w:rPr>
          <w:rFonts w:hint="eastAsia" w:ascii="仿宋_GB2312" w:hAnsi="仿宋" w:eastAsia="仿宋_GB2312" w:cs="仿宋"/>
          <w:b w:val="0"/>
          <w:bCs w:val="0"/>
          <w:color w:val="000000" w:themeColor="text1"/>
          <w:kern w:val="0"/>
          <w:sz w:val="32"/>
          <w:szCs w:val="32"/>
          <w14:textFill>
            <w14:solidFill>
              <w14:schemeClr w14:val="tx1"/>
            </w14:solidFill>
          </w14:textFill>
        </w:rPr>
        <w:t>大赛</w:t>
      </w:r>
      <w:r>
        <w:rPr>
          <w:rFonts w:hint="eastAsia" w:ascii="仿宋_GB2312" w:hAnsi="仿宋" w:eastAsia="仿宋_GB2312" w:cs="仿宋"/>
          <w:b w:val="0"/>
          <w:bCs w:val="0"/>
          <w:color w:val="000000" w:themeColor="text1"/>
          <w:kern w:val="0"/>
          <w:sz w:val="32"/>
          <w:szCs w:val="32"/>
          <w:lang w:val="en-US" w:eastAsia="zh-CN"/>
          <w14:textFill>
            <w14:solidFill>
              <w14:schemeClr w14:val="tx1"/>
            </w14:solidFill>
          </w14:textFill>
        </w:rPr>
        <w:t>赛题</w:t>
      </w:r>
      <w:r>
        <w:rPr>
          <w:rFonts w:hint="eastAsia" w:ascii="仿宋_GB2312" w:hAnsi="仿宋" w:eastAsia="仿宋_GB2312" w:cs="仿宋"/>
          <w:b w:val="0"/>
          <w:bCs w:val="0"/>
          <w:color w:val="000000" w:themeColor="text1"/>
          <w:kern w:val="0"/>
          <w:sz w:val="32"/>
          <w:szCs w:val="32"/>
          <w14:textFill>
            <w14:solidFill>
              <w14:schemeClr w14:val="tx1"/>
            </w14:solidFill>
          </w14:textFill>
        </w:rPr>
        <w:t>分为</w:t>
      </w:r>
      <w:r>
        <w:rPr>
          <w:rFonts w:hint="eastAsia" w:ascii="仿宋_GB2312" w:hAnsi="仿宋" w:eastAsia="仿宋_GB2312" w:cs="仿宋"/>
          <w:b w:val="0"/>
          <w:bCs w:val="0"/>
          <w:color w:val="000000" w:themeColor="text1"/>
          <w:kern w:val="0"/>
          <w:sz w:val="32"/>
          <w:szCs w:val="32"/>
          <w:lang w:eastAsia="zh-CN"/>
          <w14:textFill>
            <w14:solidFill>
              <w14:schemeClr w14:val="tx1"/>
            </w14:solidFill>
          </w14:textFill>
        </w:rPr>
        <w:t>“</w:t>
      </w:r>
      <w:r>
        <w:rPr>
          <w:rFonts w:hint="eastAsia" w:ascii="仿宋_GB2312" w:hAnsi="仿宋" w:eastAsia="仿宋_GB2312" w:cs="仿宋"/>
          <w:b w:val="0"/>
          <w:bCs w:val="0"/>
          <w:color w:val="000000" w:themeColor="text1"/>
          <w:kern w:val="0"/>
          <w:sz w:val="32"/>
          <w:szCs w:val="32"/>
          <w14:textFill>
            <w14:solidFill>
              <w14:schemeClr w14:val="tx1"/>
            </w14:solidFill>
          </w14:textFill>
        </w:rPr>
        <w:t>技术创新</w:t>
      </w:r>
      <w:r>
        <w:rPr>
          <w:rFonts w:hint="eastAsia" w:ascii="仿宋_GB2312" w:hAnsi="仿宋" w:eastAsia="仿宋_GB2312" w:cs="仿宋"/>
          <w:b w:val="0"/>
          <w:bCs w:val="0"/>
          <w:color w:val="000000" w:themeColor="text1"/>
          <w:kern w:val="0"/>
          <w:sz w:val="32"/>
          <w:szCs w:val="32"/>
          <w:lang w:eastAsia="zh-CN"/>
          <w14:textFill>
            <w14:solidFill>
              <w14:schemeClr w14:val="tx1"/>
            </w14:solidFill>
          </w14:textFill>
        </w:rPr>
        <w:t>”</w:t>
      </w:r>
      <w:r>
        <w:rPr>
          <w:rFonts w:hint="eastAsia" w:ascii="仿宋_GB2312" w:hAnsi="仿宋" w:eastAsia="仿宋_GB2312" w:cs="仿宋"/>
          <w:b w:val="0"/>
          <w:bCs w:val="0"/>
          <w:color w:val="000000" w:themeColor="text1"/>
          <w:kern w:val="0"/>
          <w:sz w:val="32"/>
          <w:szCs w:val="32"/>
          <w14:textFill>
            <w14:solidFill>
              <w14:schemeClr w14:val="tx1"/>
            </w14:solidFill>
          </w14:textFill>
        </w:rPr>
        <w:t>与</w:t>
      </w:r>
      <w:r>
        <w:rPr>
          <w:rFonts w:hint="eastAsia" w:ascii="仿宋_GB2312" w:hAnsi="仿宋" w:eastAsia="仿宋_GB2312" w:cs="仿宋"/>
          <w:b w:val="0"/>
          <w:bCs w:val="0"/>
          <w:color w:val="000000" w:themeColor="text1"/>
          <w:kern w:val="0"/>
          <w:sz w:val="32"/>
          <w:szCs w:val="32"/>
          <w:lang w:eastAsia="zh-CN"/>
          <w14:textFill>
            <w14:solidFill>
              <w14:schemeClr w14:val="tx1"/>
            </w14:solidFill>
          </w14:textFill>
        </w:rPr>
        <w:t>“</w:t>
      </w:r>
      <w:r>
        <w:rPr>
          <w:rFonts w:hint="eastAsia" w:ascii="仿宋_GB2312" w:hAnsi="仿宋" w:eastAsia="仿宋_GB2312" w:cs="仿宋"/>
          <w:b w:val="0"/>
          <w:bCs w:val="0"/>
          <w:color w:val="000000" w:themeColor="text1"/>
          <w:kern w:val="0"/>
          <w:sz w:val="32"/>
          <w:szCs w:val="32"/>
          <w14:textFill>
            <w14:solidFill>
              <w14:schemeClr w14:val="tx1"/>
            </w14:solidFill>
          </w14:textFill>
        </w:rPr>
        <w:t>应用创意</w:t>
      </w:r>
      <w:r>
        <w:rPr>
          <w:rFonts w:hint="eastAsia" w:ascii="仿宋_GB2312" w:hAnsi="仿宋" w:eastAsia="仿宋_GB2312" w:cs="仿宋"/>
          <w:b w:val="0"/>
          <w:bCs w:val="0"/>
          <w:color w:val="000000" w:themeColor="text1"/>
          <w:kern w:val="0"/>
          <w:sz w:val="32"/>
          <w:szCs w:val="32"/>
          <w:lang w:eastAsia="zh-CN"/>
          <w14:textFill>
            <w14:solidFill>
              <w14:schemeClr w14:val="tx1"/>
            </w14:solidFill>
          </w14:textFill>
        </w:rPr>
        <w:t>”</w:t>
      </w:r>
      <w:r>
        <w:rPr>
          <w:rFonts w:hint="eastAsia" w:ascii="仿宋_GB2312" w:hAnsi="仿宋" w:eastAsia="仿宋_GB2312" w:cs="仿宋"/>
          <w:b w:val="0"/>
          <w:bCs w:val="0"/>
          <w:color w:val="000000" w:themeColor="text1"/>
          <w:kern w:val="0"/>
          <w:sz w:val="32"/>
          <w:szCs w:val="32"/>
          <w14:textFill>
            <w14:solidFill>
              <w14:schemeClr w14:val="tx1"/>
            </w14:solidFill>
          </w14:textFill>
        </w:rPr>
        <w:t>两个类别</w:t>
      </w:r>
      <w:r>
        <w:rPr>
          <w:rFonts w:hint="eastAsia" w:ascii="仿宋_GB2312" w:hAnsi="仿宋" w:eastAsia="仿宋_GB2312" w:cs="仿宋"/>
          <w:b w:val="0"/>
          <w:bCs w:val="0"/>
          <w:color w:val="000000" w:themeColor="text1"/>
          <w:kern w:val="0"/>
          <w:sz w:val="32"/>
          <w:szCs w:val="32"/>
          <w:lang w:val="en-US" w:eastAsia="zh-CN"/>
          <w14:textFill>
            <w14:solidFill>
              <w14:schemeClr w14:val="tx1"/>
            </w14:solidFill>
          </w14:textFill>
        </w:rPr>
        <w:t>的</w:t>
      </w:r>
      <w:r>
        <w:rPr>
          <w:rFonts w:hint="eastAsia" w:ascii="仿宋_GB2312" w:hAnsi="仿宋" w:eastAsia="仿宋_GB2312" w:cs="仿宋"/>
          <w:b w:val="0"/>
          <w:bCs w:val="0"/>
          <w:color w:val="000000" w:themeColor="text1"/>
          <w:kern w:val="0"/>
          <w:sz w:val="32"/>
          <w:szCs w:val="32"/>
          <w14:textFill>
            <w14:solidFill>
              <w14:schemeClr w14:val="tx1"/>
            </w14:solidFill>
          </w14:textFill>
        </w:rPr>
        <w:t>开放命题</w:t>
      </w:r>
      <w:r>
        <w:rPr>
          <w:rFonts w:hint="eastAsia" w:ascii="仿宋_GB2312" w:hAnsi="仿宋" w:eastAsia="仿宋_GB2312" w:cs="仿宋"/>
          <w:b w:val="0"/>
          <w:bCs w:val="0"/>
          <w:color w:val="000000" w:themeColor="text1"/>
          <w:kern w:val="0"/>
          <w:sz w:val="32"/>
          <w:szCs w:val="32"/>
          <w:lang w:eastAsia="zh-CN"/>
          <w14:textFill>
            <w14:solidFill>
              <w14:schemeClr w14:val="tx1"/>
            </w14:solidFill>
          </w14:textFill>
        </w:rPr>
        <w:t>，</w:t>
      </w:r>
      <w:r>
        <w:rPr>
          <w:rFonts w:hint="eastAsia" w:ascii="仿宋_GB2312" w:hAnsi="仿宋" w:eastAsia="仿宋_GB2312" w:cs="仿宋"/>
          <w:b w:val="0"/>
          <w:bCs w:val="0"/>
          <w:color w:val="000000" w:themeColor="text1"/>
          <w:kern w:val="0"/>
          <w:sz w:val="32"/>
          <w:szCs w:val="32"/>
          <w14:textFill>
            <w14:solidFill>
              <w14:schemeClr w14:val="tx1"/>
            </w14:solidFill>
          </w14:textFill>
        </w:rPr>
        <w:t>以及地方赛题、企业赛题，每支参赛队伍可根据兴趣及技术能力选</w:t>
      </w:r>
      <w:r>
        <w:rPr>
          <w:rFonts w:hint="eastAsia" w:ascii="仿宋_GB2312" w:hAnsi="仿宋" w:eastAsia="仿宋_GB2312" w:cs="仿宋"/>
          <w:b w:val="0"/>
          <w:bCs w:val="0"/>
          <w:color w:val="000000" w:themeColor="text1"/>
          <w:kern w:val="0"/>
          <w:sz w:val="32"/>
          <w:szCs w:val="32"/>
          <w:lang w:val="en-US" w:eastAsia="zh-CN"/>
          <w14:textFill>
            <w14:solidFill>
              <w14:schemeClr w14:val="tx1"/>
            </w14:solidFill>
          </w14:textFill>
        </w:rPr>
        <w:t>择</w:t>
      </w:r>
      <w:r>
        <w:rPr>
          <w:rFonts w:hint="eastAsia" w:ascii="仿宋_GB2312" w:hAnsi="仿宋" w:eastAsia="仿宋_GB2312" w:cs="仿宋"/>
          <w:b w:val="0"/>
          <w:bCs w:val="0"/>
          <w:color w:val="000000" w:themeColor="text1"/>
          <w:kern w:val="0"/>
          <w:sz w:val="32"/>
          <w:szCs w:val="32"/>
          <w14:textFill>
            <w14:solidFill>
              <w14:schemeClr w14:val="tx1"/>
            </w14:solidFill>
          </w14:textFill>
        </w:rPr>
        <w:t>一个类别参赛</w:t>
      </w:r>
      <w:r>
        <w:rPr>
          <w:rFonts w:hint="eastAsia" w:ascii="仿宋_GB2312" w:hAnsi="仿宋" w:eastAsia="仿宋_GB2312" w:cs="仿宋"/>
          <w:b w:val="0"/>
          <w:bCs w:val="0"/>
          <w:color w:val="000000" w:themeColor="text1"/>
          <w:kern w:val="0"/>
          <w:sz w:val="32"/>
          <w:szCs w:val="32"/>
          <w:lang w:eastAsia="zh-CN"/>
          <w14:textFill>
            <w14:solidFill>
              <w14:schemeClr w14:val="tx1"/>
            </w14:solidFill>
          </w14:textFill>
        </w:rPr>
        <w:t>。</w:t>
      </w:r>
      <w:r>
        <w:rPr>
          <w:rFonts w:hint="eastAsia" w:ascii="仿宋_GB2312" w:hAnsi="仿宋" w:eastAsia="仿宋_GB2312" w:cs="仿宋"/>
          <w:b w:val="0"/>
          <w:bCs w:val="0"/>
          <w:color w:val="000000" w:themeColor="text1"/>
          <w:kern w:val="0"/>
          <w:sz w:val="32"/>
          <w:szCs w:val="32"/>
          <w14:textFill>
            <w14:solidFill>
              <w14:schemeClr w14:val="tx1"/>
            </w14:solidFill>
          </w14:textFill>
        </w:rPr>
        <w:t>同一参赛队员只允许报名参加一个类别。技术创新类强调软硬件结合，重点考察原型系统的设计与展示；应用创意类强调重大领域场景，重点考察技术的可行性和应用落地的潜在价值。</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jc w:val="left"/>
        <w:textAlignment w:val="auto"/>
        <w:rPr>
          <w:rFonts w:ascii="仿宋_GB2312" w:hAnsi="仿宋" w:eastAsia="仿宋_GB2312" w:cs="仿宋"/>
          <w:b w:val="0"/>
          <w:bCs w:val="0"/>
          <w:color w:val="000000" w:themeColor="text1"/>
          <w:kern w:val="0"/>
          <w:sz w:val="32"/>
          <w:szCs w:val="32"/>
          <w14:textFill>
            <w14:solidFill>
              <w14:schemeClr w14:val="tx1"/>
            </w14:solidFill>
          </w14:textFill>
        </w:rPr>
      </w:pPr>
      <w:r>
        <w:rPr>
          <w:rFonts w:hint="eastAsia" w:ascii="仿宋_GB2312" w:hAnsi="仿宋" w:eastAsia="仿宋_GB2312" w:cs="仿宋"/>
          <w:b w:val="0"/>
          <w:bCs w:val="0"/>
          <w:color w:val="000000" w:themeColor="text1"/>
          <w:kern w:val="0"/>
          <w:sz w:val="32"/>
          <w:szCs w:val="32"/>
          <w14:textFill>
            <w14:solidFill>
              <w14:schemeClr w14:val="tx1"/>
            </w14:solidFill>
          </w14:textFill>
        </w:rPr>
        <w:t>本届竞赛增加国际参赛组，具体参赛方式，另行发布。</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jc w:val="left"/>
        <w:textAlignment w:val="auto"/>
        <w:rPr>
          <w:rFonts w:hint="default" w:ascii="黑体" w:hAnsi="黑体" w:eastAsia="黑体" w:cs="仿宋"/>
          <w:b w:val="0"/>
          <w:bCs w:val="0"/>
          <w:color w:val="000000" w:themeColor="text1"/>
          <w:kern w:val="0"/>
          <w:sz w:val="32"/>
          <w:szCs w:val="32"/>
          <w:lang w:val="en-US"/>
          <w14:textFill>
            <w14:solidFill>
              <w14:schemeClr w14:val="tx1"/>
            </w14:solidFill>
          </w14:textFill>
        </w:rPr>
      </w:pPr>
      <w:r>
        <w:rPr>
          <w:rFonts w:hint="eastAsia" w:ascii="黑体" w:hAnsi="黑体" w:eastAsia="黑体" w:cs="仿宋"/>
          <w:b w:val="0"/>
          <w:bCs w:val="0"/>
          <w:color w:val="000000" w:themeColor="text1"/>
          <w:kern w:val="0"/>
          <w:sz w:val="32"/>
          <w:szCs w:val="32"/>
          <w14:textFill>
            <w14:solidFill>
              <w14:schemeClr w14:val="tx1"/>
            </w14:solidFill>
          </w14:textFill>
        </w:rPr>
        <w:t>二、赛制</w:t>
      </w:r>
      <w:r>
        <w:rPr>
          <w:rFonts w:hint="eastAsia" w:ascii="黑体" w:hAnsi="黑体" w:eastAsia="黑体" w:cs="仿宋"/>
          <w:b w:val="0"/>
          <w:bCs w:val="0"/>
          <w:color w:val="000000" w:themeColor="text1"/>
          <w:kern w:val="0"/>
          <w:sz w:val="32"/>
          <w:szCs w:val="32"/>
          <w:lang w:val="en-US" w:eastAsia="zh-CN"/>
          <w14:textFill>
            <w14:solidFill>
              <w14:schemeClr w14:val="tx1"/>
            </w14:solidFill>
          </w14:textFill>
        </w:rPr>
        <w:t>说明和作品要求</w:t>
      </w:r>
    </w:p>
    <w:p>
      <w:pPr>
        <w:keepNext w:val="0"/>
        <w:keepLines w:val="0"/>
        <w:pageBreakBefore w:val="0"/>
        <w:widowControl/>
        <w:shd w:val="clear" w:color="auto" w:fill="FFFFFF"/>
        <w:kinsoku/>
        <w:wordWrap/>
        <w:overflowPunct/>
        <w:topLinePunct w:val="0"/>
        <w:bidi w:val="0"/>
        <w:adjustRightInd w:val="0"/>
        <w:snapToGrid w:val="0"/>
        <w:spacing w:line="360" w:lineRule="auto"/>
        <w:ind w:right="0" w:rightChars="0" w:firstLine="640" w:firstLineChars="200"/>
        <w:textAlignment w:val="auto"/>
        <w:rPr>
          <w:rFonts w:hint="default" w:ascii="仿宋" w:hAnsi="仿宋" w:eastAsia="仿宋" w:cs="Calibri"/>
          <w:b w:val="0"/>
          <w:bCs w:val="0"/>
          <w:color w:val="000000" w:themeColor="text1"/>
          <w:kern w:val="0"/>
          <w:sz w:val="32"/>
          <w:szCs w:val="32"/>
          <w:lang w:val="en-US" w:eastAsia="zh-CN"/>
          <w14:textFill>
            <w14:solidFill>
              <w14:schemeClr w14:val="tx1"/>
            </w14:solidFill>
          </w14:textFill>
        </w:rPr>
      </w:pPr>
      <w:r>
        <w:rPr>
          <w:rFonts w:hint="eastAsia" w:ascii="仿宋" w:hAnsi="仿宋" w:eastAsia="仿宋" w:cs="Calibri"/>
          <w:b w:val="0"/>
          <w:bCs w:val="0"/>
          <w:color w:val="000000" w:themeColor="text1"/>
          <w:kern w:val="0"/>
          <w:sz w:val="32"/>
          <w:szCs w:val="32"/>
          <w:lang w:eastAsia="zh-CN"/>
          <w14:textFill>
            <w14:solidFill>
              <w14:schemeClr w14:val="tx1"/>
            </w14:solidFill>
          </w14:textFill>
        </w:rPr>
        <w:t>（</w:t>
      </w:r>
      <w:r>
        <w:rPr>
          <w:rFonts w:hint="eastAsia" w:ascii="仿宋" w:hAnsi="仿宋" w:eastAsia="仿宋" w:cs="Calibri"/>
          <w:b w:val="0"/>
          <w:bCs w:val="0"/>
          <w:color w:val="000000" w:themeColor="text1"/>
          <w:kern w:val="0"/>
          <w:sz w:val="32"/>
          <w:szCs w:val="32"/>
          <w:lang w:val="en-US" w:eastAsia="zh-CN"/>
          <w14:textFill>
            <w14:solidFill>
              <w14:schemeClr w14:val="tx1"/>
            </w14:solidFill>
          </w14:textFill>
        </w:rPr>
        <w:t>一</w:t>
      </w:r>
      <w:r>
        <w:rPr>
          <w:rFonts w:hint="eastAsia" w:ascii="仿宋" w:hAnsi="仿宋" w:eastAsia="仿宋" w:cs="Calibri"/>
          <w:b w:val="0"/>
          <w:bCs w:val="0"/>
          <w:color w:val="000000" w:themeColor="text1"/>
          <w:kern w:val="0"/>
          <w:sz w:val="32"/>
          <w:szCs w:val="32"/>
          <w:lang w:eastAsia="zh-CN"/>
          <w14:textFill>
            <w14:solidFill>
              <w14:schemeClr w14:val="tx1"/>
            </w14:solidFill>
          </w14:textFill>
        </w:rPr>
        <w:t>）</w:t>
      </w:r>
      <w:r>
        <w:rPr>
          <w:rFonts w:hint="eastAsia" w:ascii="仿宋" w:hAnsi="仿宋" w:eastAsia="仿宋" w:cs="Calibri"/>
          <w:b w:val="0"/>
          <w:bCs w:val="0"/>
          <w:color w:val="000000" w:themeColor="text1"/>
          <w:kern w:val="0"/>
          <w:sz w:val="32"/>
          <w:szCs w:val="32"/>
          <w:lang w:val="en-US" w:eastAsia="zh-CN"/>
          <w14:textFill>
            <w14:solidFill>
              <w14:schemeClr w14:val="tx1"/>
            </w14:solidFill>
          </w14:textFill>
        </w:rPr>
        <w:t>赛制说明</w:t>
      </w:r>
    </w:p>
    <w:p>
      <w:pPr>
        <w:keepNext w:val="0"/>
        <w:keepLines w:val="0"/>
        <w:pageBreakBefore w:val="0"/>
        <w:widowControl/>
        <w:shd w:val="clear" w:color="auto" w:fill="FFFFFF"/>
        <w:kinsoku/>
        <w:wordWrap/>
        <w:overflowPunct/>
        <w:topLinePunct w:val="0"/>
        <w:bidi w:val="0"/>
        <w:adjustRightInd w:val="0"/>
        <w:snapToGrid w:val="0"/>
        <w:spacing w:line="360" w:lineRule="auto"/>
        <w:ind w:right="0" w:rightChars="0" w:firstLine="640" w:firstLineChars="200"/>
        <w:textAlignment w:val="auto"/>
        <w:rPr>
          <w:rFonts w:ascii="仿宋" w:hAnsi="仿宋" w:eastAsia="仿宋" w:cs="Calibri"/>
          <w:b w:val="0"/>
          <w:bCs w:val="0"/>
          <w:color w:val="000000" w:themeColor="text1"/>
          <w:kern w:val="0"/>
          <w:sz w:val="32"/>
          <w:szCs w:val="32"/>
          <w14:textFill>
            <w14:solidFill>
              <w14:schemeClr w14:val="tx1"/>
            </w14:solidFill>
          </w14:textFill>
        </w:rPr>
      </w:pPr>
      <w:r>
        <w:rPr>
          <w:rFonts w:hint="eastAsia" w:ascii="仿宋" w:hAnsi="仿宋" w:eastAsia="仿宋" w:cs="Calibri"/>
          <w:b w:val="0"/>
          <w:bCs w:val="0"/>
          <w:color w:val="000000" w:themeColor="text1"/>
          <w:kern w:val="0"/>
          <w:sz w:val="32"/>
          <w:szCs w:val="32"/>
          <w14:textFill>
            <w14:solidFill>
              <w14:schemeClr w14:val="tx1"/>
            </w14:solidFill>
          </w14:textFill>
        </w:rPr>
        <w:t>大赛分为初赛和决赛两个阶段，参赛队伍须按照要求按时、合规地提交参赛作品。</w:t>
      </w:r>
    </w:p>
    <w:p>
      <w:pPr>
        <w:keepNext w:val="0"/>
        <w:keepLines w:val="0"/>
        <w:pageBreakBefore w:val="0"/>
        <w:widowControl/>
        <w:shd w:val="clear" w:color="auto" w:fill="FFFFFF"/>
        <w:kinsoku/>
        <w:wordWrap/>
        <w:overflowPunct/>
        <w:topLinePunct w:val="0"/>
        <w:bidi w:val="0"/>
        <w:adjustRightInd w:val="0"/>
        <w:snapToGrid w:val="0"/>
        <w:spacing w:line="360" w:lineRule="auto"/>
        <w:ind w:right="0" w:rightChars="0" w:firstLine="640" w:firstLineChars="200"/>
        <w:textAlignment w:val="auto"/>
        <w:rPr>
          <w:rFonts w:hint="eastAsia" w:ascii="仿宋" w:hAnsi="仿宋" w:eastAsia="仿宋" w:cs="Calibri"/>
          <w:b w:val="0"/>
          <w:bCs w:val="0"/>
          <w:color w:val="000000" w:themeColor="text1"/>
          <w:kern w:val="0"/>
          <w:sz w:val="32"/>
          <w:szCs w:val="32"/>
          <w:lang w:val="en-US" w:eastAsia="zh-CN"/>
          <w14:textFill>
            <w14:solidFill>
              <w14:schemeClr w14:val="tx1"/>
            </w14:solidFill>
          </w14:textFill>
        </w:rPr>
      </w:pPr>
      <w:r>
        <w:rPr>
          <w:rFonts w:hint="eastAsia" w:ascii="仿宋" w:hAnsi="仿宋" w:eastAsia="仿宋" w:cs="Calibri"/>
          <w:b w:val="0"/>
          <w:bCs w:val="0"/>
          <w:color w:val="000000" w:themeColor="text1"/>
          <w:kern w:val="0"/>
          <w:sz w:val="32"/>
          <w:szCs w:val="32"/>
          <w14:textFill>
            <w14:solidFill>
              <w14:schemeClr w14:val="tx1"/>
            </w14:solidFill>
          </w14:textFill>
        </w:rPr>
        <w:t>初赛采取</w:t>
      </w:r>
      <w:r>
        <w:rPr>
          <w:rFonts w:hint="eastAsia" w:ascii="仿宋" w:hAnsi="仿宋" w:eastAsia="仿宋" w:cs="Calibri"/>
          <w:b w:val="0"/>
          <w:bCs w:val="0"/>
          <w:color w:val="000000" w:themeColor="text1"/>
          <w:kern w:val="0"/>
          <w:sz w:val="32"/>
          <w:szCs w:val="32"/>
          <w:lang w:val="en-US" w:eastAsia="zh-CN"/>
          <w14:textFill>
            <w14:solidFill>
              <w14:schemeClr w14:val="tx1"/>
            </w14:solidFill>
          </w14:textFill>
        </w:rPr>
        <w:t>线上</w:t>
      </w:r>
      <w:r>
        <w:rPr>
          <w:rFonts w:hint="eastAsia" w:ascii="仿宋" w:hAnsi="仿宋" w:eastAsia="仿宋" w:cs="Calibri"/>
          <w:b w:val="0"/>
          <w:bCs w:val="0"/>
          <w:color w:val="000000" w:themeColor="text1"/>
          <w:kern w:val="0"/>
          <w:sz w:val="32"/>
          <w:szCs w:val="32"/>
          <w14:textFill>
            <w14:solidFill>
              <w14:schemeClr w14:val="tx1"/>
            </w14:solidFill>
          </w14:textFill>
        </w:rPr>
        <w:t>评审方式，根据初赛报名作品数量和作品质量，遴选出一定数目的优秀作品进入决赛。</w:t>
      </w:r>
    </w:p>
    <w:p>
      <w:pPr>
        <w:keepNext w:val="0"/>
        <w:keepLines w:val="0"/>
        <w:pageBreakBefore w:val="0"/>
        <w:widowControl/>
        <w:shd w:val="clear" w:color="auto" w:fill="FFFFFF"/>
        <w:kinsoku/>
        <w:wordWrap/>
        <w:overflowPunct/>
        <w:topLinePunct w:val="0"/>
        <w:bidi w:val="0"/>
        <w:adjustRightInd w:val="0"/>
        <w:snapToGrid w:val="0"/>
        <w:spacing w:line="360" w:lineRule="auto"/>
        <w:ind w:right="0" w:rightChars="0" w:firstLine="640" w:firstLineChars="200"/>
        <w:textAlignment w:val="auto"/>
        <w:rPr>
          <w:rFonts w:hint="default" w:ascii="仿宋" w:hAnsi="仿宋" w:eastAsia="仿宋" w:cs="Calibri"/>
          <w:b w:val="0"/>
          <w:bCs w:val="0"/>
          <w:color w:val="000000" w:themeColor="text1"/>
          <w:kern w:val="0"/>
          <w:sz w:val="32"/>
          <w:szCs w:val="32"/>
          <w:lang w:val="en-US" w:eastAsia="zh-CN"/>
          <w14:textFill>
            <w14:solidFill>
              <w14:schemeClr w14:val="tx1"/>
            </w14:solidFill>
          </w14:textFill>
        </w:rPr>
      </w:pPr>
      <w:r>
        <w:rPr>
          <w:rFonts w:hint="eastAsia" w:ascii="仿宋" w:hAnsi="仿宋" w:eastAsia="仿宋" w:cs="Calibri"/>
          <w:b w:val="0"/>
          <w:bCs w:val="0"/>
          <w:color w:val="000000" w:themeColor="text1"/>
          <w:kern w:val="0"/>
          <w:sz w:val="32"/>
          <w:szCs w:val="32"/>
          <w:lang w:val="en-US" w:eastAsia="zh-CN"/>
          <w14:textFill>
            <w14:solidFill>
              <w14:schemeClr w14:val="tx1"/>
            </w14:solidFill>
          </w14:textFill>
        </w:rPr>
        <w:t>（二）作品要求</w:t>
      </w:r>
    </w:p>
    <w:p>
      <w:pPr>
        <w:keepNext w:val="0"/>
        <w:keepLines w:val="0"/>
        <w:pageBreakBefore w:val="0"/>
        <w:widowControl/>
        <w:shd w:val="clear" w:color="auto" w:fill="FFFFFF"/>
        <w:kinsoku/>
        <w:wordWrap/>
        <w:overflowPunct/>
        <w:topLinePunct w:val="0"/>
        <w:bidi w:val="0"/>
        <w:adjustRightInd w:val="0"/>
        <w:snapToGrid w:val="0"/>
        <w:spacing w:line="360" w:lineRule="auto"/>
        <w:ind w:right="0" w:rightChars="0" w:firstLine="640" w:firstLineChars="200"/>
        <w:textAlignment w:val="auto"/>
        <w:rPr>
          <w:rFonts w:ascii="仿宋" w:hAnsi="仿宋" w:eastAsia="仿宋" w:cs="宋体"/>
          <w:b w:val="0"/>
          <w:bCs w:val="0"/>
          <w:color w:val="000000" w:themeColor="text1"/>
          <w:kern w:val="0"/>
          <w:sz w:val="32"/>
          <w:szCs w:val="32"/>
          <w14:textFill>
            <w14:solidFill>
              <w14:schemeClr w14:val="tx1"/>
            </w14:solidFill>
          </w14:textFill>
        </w:rPr>
      </w:pPr>
      <w:r>
        <w:rPr>
          <w:rFonts w:hint="eastAsia" w:ascii="仿宋" w:hAnsi="仿宋" w:eastAsia="仿宋" w:cs="Calibri"/>
          <w:b w:val="0"/>
          <w:bCs w:val="0"/>
          <w:color w:val="000000" w:themeColor="text1"/>
          <w:kern w:val="0"/>
          <w:sz w:val="32"/>
          <w:szCs w:val="32"/>
          <w:lang w:val="en-US" w:eastAsia="zh-CN"/>
          <w14:textFill>
            <w14:solidFill>
              <w14:schemeClr w14:val="tx1"/>
            </w14:solidFill>
          </w14:textFill>
        </w:rPr>
        <w:t>参赛队伍</w:t>
      </w:r>
      <w:r>
        <w:rPr>
          <w:rFonts w:hint="eastAsia" w:ascii="仿宋" w:hAnsi="仿宋" w:eastAsia="仿宋" w:cs="Calibri"/>
          <w:b w:val="0"/>
          <w:bCs w:val="0"/>
          <w:color w:val="000000" w:themeColor="text1"/>
          <w:kern w:val="0"/>
          <w:sz w:val="32"/>
          <w:szCs w:val="32"/>
          <w14:textFill>
            <w14:solidFill>
              <w14:schemeClr w14:val="tx1"/>
            </w14:solidFill>
          </w14:textFill>
        </w:rPr>
        <w:t>提交的作品材料中不得体现学校、学院或导师等影响比赛公平的信息。团队名称、团队信息以初赛报名信息为准，通过资格审查后，</w:t>
      </w:r>
      <w:r>
        <w:rPr>
          <w:rFonts w:hint="eastAsia" w:ascii="仿宋" w:hAnsi="仿宋" w:eastAsia="仿宋" w:cs="Calibri"/>
          <w:b w:val="0"/>
          <w:bCs w:val="0"/>
          <w:color w:val="000000" w:themeColor="text1"/>
          <w:kern w:val="0"/>
          <w:sz w:val="32"/>
          <w:szCs w:val="32"/>
          <w:lang w:val="en-US" w:eastAsia="zh-CN"/>
          <w14:textFill>
            <w14:solidFill>
              <w14:schemeClr w14:val="tx1"/>
            </w14:solidFill>
          </w14:textFill>
        </w:rPr>
        <w:t>在</w:t>
      </w:r>
      <w:r>
        <w:rPr>
          <w:rFonts w:hint="eastAsia" w:ascii="仿宋" w:hAnsi="仿宋" w:eastAsia="仿宋" w:cs="Calibri"/>
          <w:b w:val="0"/>
          <w:bCs w:val="0"/>
          <w:color w:val="000000" w:themeColor="text1"/>
          <w:kern w:val="0"/>
          <w:sz w:val="32"/>
          <w:szCs w:val="32"/>
          <w14:textFill>
            <w14:solidFill>
              <w14:schemeClr w14:val="tx1"/>
            </w14:solidFill>
          </w14:textFill>
        </w:rPr>
        <w:t>大赛期间不得更改团队成员</w:t>
      </w:r>
      <w:r>
        <w:rPr>
          <w:rFonts w:hint="eastAsia" w:ascii="仿宋" w:hAnsi="仿宋" w:eastAsia="仿宋" w:cs="Calibri"/>
          <w:b w:val="0"/>
          <w:bCs w:val="0"/>
          <w:color w:val="000000" w:themeColor="text1"/>
          <w:kern w:val="0"/>
          <w:sz w:val="32"/>
          <w:szCs w:val="32"/>
          <w:lang w:eastAsia="zh-CN"/>
          <w14:textFill>
            <w14:solidFill>
              <w14:schemeClr w14:val="tx1"/>
            </w14:solidFill>
          </w14:textFill>
        </w:rPr>
        <w:t>，</w:t>
      </w:r>
      <w:r>
        <w:rPr>
          <w:rFonts w:hint="eastAsia" w:ascii="仿宋" w:hAnsi="仿宋" w:eastAsia="仿宋" w:cs="Calibri"/>
          <w:b w:val="0"/>
          <w:bCs w:val="0"/>
          <w:color w:val="000000" w:themeColor="text1"/>
          <w:kern w:val="0"/>
          <w:sz w:val="32"/>
          <w:szCs w:val="32"/>
          <w:lang w:val="en-US" w:eastAsia="zh-CN"/>
          <w14:textFill>
            <w14:solidFill>
              <w14:schemeClr w14:val="tx1"/>
            </w14:solidFill>
          </w14:textFill>
        </w:rPr>
        <w:t>以及</w:t>
      </w:r>
      <w:r>
        <w:rPr>
          <w:rFonts w:hint="eastAsia" w:ascii="仿宋" w:hAnsi="仿宋" w:eastAsia="仿宋" w:cs="Calibri"/>
          <w:b w:val="0"/>
          <w:bCs w:val="0"/>
          <w:color w:val="000000" w:themeColor="text1"/>
          <w:kern w:val="0"/>
          <w:sz w:val="32"/>
          <w:szCs w:val="32"/>
          <w14:textFill>
            <w14:solidFill>
              <w14:schemeClr w14:val="tx1"/>
            </w14:solidFill>
          </w14:textFill>
        </w:rPr>
        <w:t>指导教师信息。</w:t>
      </w:r>
    </w:p>
    <w:p>
      <w:pPr>
        <w:keepNext w:val="0"/>
        <w:keepLines w:val="0"/>
        <w:pageBreakBefore w:val="0"/>
        <w:widowControl/>
        <w:shd w:val="clear" w:color="auto" w:fill="FFFFFF"/>
        <w:kinsoku/>
        <w:wordWrap/>
        <w:overflowPunct/>
        <w:topLinePunct w:val="0"/>
        <w:bidi w:val="0"/>
        <w:adjustRightInd w:val="0"/>
        <w:snapToGrid w:val="0"/>
        <w:spacing w:line="360" w:lineRule="auto"/>
        <w:ind w:right="0" w:rightChars="0" w:firstLine="640" w:firstLineChars="200"/>
        <w:textAlignment w:val="auto"/>
        <w:rPr>
          <w:rFonts w:ascii="仿宋" w:hAnsi="仿宋" w:eastAsia="仿宋" w:cs="宋体"/>
          <w:b w:val="0"/>
          <w:bCs w:val="0"/>
          <w:color w:val="000000" w:themeColor="text1"/>
          <w:kern w:val="0"/>
          <w:sz w:val="32"/>
          <w:szCs w:val="32"/>
          <w14:textFill>
            <w14:solidFill>
              <w14:schemeClr w14:val="tx1"/>
            </w14:solidFill>
          </w14:textFill>
        </w:rPr>
      </w:pPr>
      <w:r>
        <w:rPr>
          <w:rFonts w:hint="eastAsia" w:ascii="仿宋" w:hAnsi="仿宋" w:eastAsia="仿宋" w:cs="Calibri"/>
          <w:b w:val="0"/>
          <w:bCs w:val="0"/>
          <w:color w:val="000000" w:themeColor="text1"/>
          <w:kern w:val="0"/>
          <w:sz w:val="32"/>
          <w:szCs w:val="32"/>
          <w:lang w:val="en-US" w:eastAsia="zh-CN"/>
          <w14:textFill>
            <w14:solidFill>
              <w14:schemeClr w14:val="tx1"/>
            </w14:solidFill>
          </w14:textFill>
        </w:rPr>
        <w:t>1.</w:t>
      </w:r>
      <w:r>
        <w:rPr>
          <w:rFonts w:hint="eastAsia" w:ascii="仿宋" w:hAnsi="仿宋" w:eastAsia="仿宋" w:cs="Calibri"/>
          <w:b w:val="0"/>
          <w:bCs w:val="0"/>
          <w:color w:val="000000" w:themeColor="text1"/>
          <w:kern w:val="0"/>
          <w:sz w:val="32"/>
          <w:szCs w:val="32"/>
          <w14:textFill>
            <w14:solidFill>
              <w14:schemeClr w14:val="tx1"/>
            </w14:solidFill>
          </w14:textFill>
        </w:rPr>
        <w:t>初赛</w:t>
      </w:r>
      <w:r>
        <w:rPr>
          <w:rFonts w:hint="eastAsia" w:ascii="仿宋" w:hAnsi="仿宋" w:eastAsia="仿宋" w:cs="Calibri"/>
          <w:b w:val="0"/>
          <w:bCs w:val="0"/>
          <w:color w:val="000000" w:themeColor="text1"/>
          <w:kern w:val="0"/>
          <w:sz w:val="32"/>
          <w:szCs w:val="32"/>
          <w:lang w:val="en-US" w:eastAsia="zh-CN"/>
          <w14:textFill>
            <w14:solidFill>
              <w14:schemeClr w14:val="tx1"/>
            </w14:solidFill>
          </w14:textFill>
        </w:rPr>
        <w:t>阶段</w:t>
      </w:r>
      <w:r>
        <w:rPr>
          <w:rFonts w:hint="eastAsia" w:ascii="仿宋" w:hAnsi="仿宋" w:eastAsia="仿宋" w:cs="Calibri"/>
          <w:b w:val="0"/>
          <w:bCs w:val="0"/>
          <w:color w:val="000000" w:themeColor="text1"/>
          <w:kern w:val="0"/>
          <w:sz w:val="32"/>
          <w:szCs w:val="32"/>
          <w14:textFill>
            <w14:solidFill>
              <w14:schemeClr w14:val="tx1"/>
            </w14:solidFill>
          </w14:textFill>
        </w:rPr>
        <w:t>：参赛者须根据赛题作品规范提交参赛作品简介（无模板，300字以内）、项目文档（基于标准模板完成项目内容的详细阐述）、项目视频（充分展示团队成果）、其他可选辅佐材料（技术可行性、产品</w:t>
      </w:r>
      <w:r>
        <w:rPr>
          <w:rFonts w:ascii="仿宋" w:hAnsi="仿宋" w:eastAsia="仿宋" w:cs="Calibri"/>
          <w:b w:val="0"/>
          <w:bCs w:val="0"/>
          <w:color w:val="000000" w:themeColor="text1"/>
          <w:kern w:val="0"/>
          <w:sz w:val="32"/>
          <w:szCs w:val="32"/>
          <w14:textFill>
            <w14:solidFill>
              <w14:schemeClr w14:val="tx1"/>
            </w14:solidFill>
          </w14:textFill>
        </w:rPr>
        <w:t>尽职调查报告</w:t>
      </w:r>
      <w:r>
        <w:rPr>
          <w:rFonts w:hint="eastAsia" w:ascii="仿宋" w:hAnsi="仿宋" w:eastAsia="仿宋" w:cs="Calibri"/>
          <w:b w:val="0"/>
          <w:bCs w:val="0"/>
          <w:color w:val="000000" w:themeColor="text1"/>
          <w:kern w:val="0"/>
          <w:sz w:val="32"/>
          <w:szCs w:val="32"/>
          <w14:textFill>
            <w14:solidFill>
              <w14:schemeClr w14:val="tx1"/>
            </w14:solidFill>
          </w14:textFill>
        </w:rPr>
        <w:t>等项目相关内容）。大赛鼓励原创性工作，要求作品的核心创意和主要开发过程须在大赛期间独立完成。</w:t>
      </w:r>
    </w:p>
    <w:p>
      <w:pPr>
        <w:keepNext w:val="0"/>
        <w:keepLines w:val="0"/>
        <w:pageBreakBefore w:val="0"/>
        <w:widowControl/>
        <w:shd w:val="clear" w:color="auto" w:fill="FFFFFF"/>
        <w:kinsoku/>
        <w:wordWrap/>
        <w:overflowPunct/>
        <w:topLinePunct w:val="0"/>
        <w:bidi w:val="0"/>
        <w:adjustRightInd w:val="0"/>
        <w:snapToGrid w:val="0"/>
        <w:spacing w:line="360" w:lineRule="auto"/>
        <w:ind w:right="0" w:rightChars="0" w:firstLine="640" w:firstLineChars="200"/>
        <w:textAlignment w:val="auto"/>
        <w:rPr>
          <w:rFonts w:hint="eastAsia" w:ascii="仿宋" w:hAnsi="仿宋" w:eastAsia="仿宋" w:cs="Calibri"/>
          <w:b w:val="0"/>
          <w:bCs w:val="0"/>
          <w:color w:val="000000" w:themeColor="text1"/>
          <w:kern w:val="0"/>
          <w:sz w:val="32"/>
          <w:szCs w:val="32"/>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2.</w:t>
      </w:r>
      <w:r>
        <w:rPr>
          <w:rFonts w:hint="eastAsia" w:ascii="仿宋" w:hAnsi="仿宋" w:eastAsia="仿宋" w:cs="仿宋"/>
          <w:b w:val="0"/>
          <w:bCs w:val="0"/>
          <w:color w:val="000000" w:themeColor="text1"/>
          <w:kern w:val="0"/>
          <w:sz w:val="32"/>
          <w:szCs w:val="32"/>
          <w14:textFill>
            <w14:solidFill>
              <w14:schemeClr w14:val="tx1"/>
            </w14:solidFill>
          </w14:textFill>
        </w:rPr>
        <w:t>决赛</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阶段</w:t>
      </w:r>
      <w:r>
        <w:rPr>
          <w:rFonts w:hint="eastAsia" w:ascii="仿宋" w:hAnsi="仿宋" w:eastAsia="仿宋" w:cs="仿宋"/>
          <w:b w:val="0"/>
          <w:bCs w:val="0"/>
          <w:color w:val="000000" w:themeColor="text1"/>
          <w:kern w:val="0"/>
          <w:sz w:val="32"/>
          <w:szCs w:val="32"/>
          <w14:textFill>
            <w14:solidFill>
              <w14:schemeClr w14:val="tx1"/>
            </w14:solidFill>
          </w14:textFill>
        </w:rPr>
        <w:t>：</w:t>
      </w:r>
      <w:r>
        <w:rPr>
          <w:rFonts w:hint="eastAsia" w:ascii="仿宋" w:hAnsi="仿宋" w:eastAsia="仿宋" w:cs="Calibri"/>
          <w:b w:val="0"/>
          <w:bCs w:val="0"/>
          <w:color w:val="000000" w:themeColor="text1"/>
          <w:kern w:val="0"/>
          <w:sz w:val="32"/>
          <w:szCs w:val="32"/>
          <w14:textFill>
            <w14:solidFill>
              <w14:schemeClr w14:val="tx1"/>
            </w14:solidFill>
          </w14:textFill>
        </w:rPr>
        <w:t>参赛者须通过</w:t>
      </w:r>
      <w:r>
        <w:rPr>
          <w:rFonts w:hint="eastAsia" w:ascii="仿宋" w:hAnsi="仿宋" w:eastAsia="仿宋" w:cs="Calibri"/>
          <w:b w:val="0"/>
          <w:bCs w:val="0"/>
          <w:color w:val="000000" w:themeColor="text1"/>
          <w:kern w:val="0"/>
          <w:sz w:val="32"/>
          <w:szCs w:val="32"/>
          <w:lang w:val="en-US" w:eastAsia="zh-CN"/>
          <w14:textFill>
            <w14:solidFill>
              <w14:schemeClr w14:val="tx1"/>
            </w14:solidFill>
          </w14:textFill>
        </w:rPr>
        <w:t>路演</w:t>
      </w:r>
      <w:r>
        <w:rPr>
          <w:rFonts w:hint="eastAsia" w:ascii="仿宋" w:hAnsi="仿宋" w:eastAsia="仿宋" w:cs="Calibri"/>
          <w:b w:val="0"/>
          <w:bCs w:val="0"/>
          <w:color w:val="000000" w:themeColor="text1"/>
          <w:kern w:val="0"/>
          <w:sz w:val="32"/>
          <w:szCs w:val="32"/>
          <w14:textFill>
            <w14:solidFill>
              <w14:schemeClr w14:val="tx1"/>
            </w14:solidFill>
          </w14:textFill>
        </w:rPr>
        <w:t>和</w:t>
      </w:r>
      <w:r>
        <w:rPr>
          <w:rFonts w:hint="eastAsia" w:ascii="仿宋" w:hAnsi="仿宋" w:eastAsia="仿宋" w:cs="Calibri"/>
          <w:b w:val="0"/>
          <w:bCs w:val="0"/>
          <w:color w:val="000000" w:themeColor="text1"/>
          <w:kern w:val="0"/>
          <w:sz w:val="32"/>
          <w:szCs w:val="32"/>
          <w:lang w:val="en-US" w:eastAsia="zh-CN"/>
          <w14:textFill>
            <w14:solidFill>
              <w14:schemeClr w14:val="tx1"/>
            </w14:solidFill>
          </w14:textFill>
        </w:rPr>
        <w:t>答辩</w:t>
      </w:r>
      <w:r>
        <w:rPr>
          <w:rFonts w:hint="eastAsia" w:ascii="仿宋" w:hAnsi="仿宋" w:eastAsia="仿宋" w:cs="Calibri"/>
          <w:b w:val="0"/>
          <w:bCs w:val="0"/>
          <w:color w:val="000000" w:themeColor="text1"/>
          <w:kern w:val="0"/>
          <w:sz w:val="32"/>
          <w:szCs w:val="32"/>
          <w14:textFill>
            <w14:solidFill>
              <w14:schemeClr w14:val="tx1"/>
            </w14:solidFill>
          </w14:textFill>
        </w:rPr>
        <w:t>的形式，全方位呈现作品开发流程、技术概要、创新要点和潜在应用价值</w:t>
      </w:r>
      <w:r>
        <w:rPr>
          <w:rFonts w:hint="eastAsia" w:ascii="仿宋" w:hAnsi="仿宋" w:eastAsia="仿宋" w:cs="Calibri"/>
          <w:b w:val="0"/>
          <w:bCs w:val="0"/>
          <w:color w:val="000000" w:themeColor="text1"/>
          <w:kern w:val="0"/>
          <w:sz w:val="32"/>
          <w:szCs w:val="32"/>
          <w:lang w:eastAsia="zh-CN"/>
          <w14:textFill>
            <w14:solidFill>
              <w14:schemeClr w14:val="tx1"/>
            </w14:solidFill>
          </w14:textFill>
        </w:rPr>
        <w:t>。</w:t>
      </w:r>
      <w:r>
        <w:rPr>
          <w:rFonts w:hint="eastAsia" w:ascii="仿宋" w:hAnsi="仿宋" w:eastAsia="仿宋" w:cs="Calibri"/>
          <w:b w:val="0"/>
          <w:bCs w:val="0"/>
          <w:color w:val="000000" w:themeColor="text1"/>
          <w:kern w:val="0"/>
          <w:sz w:val="32"/>
          <w:szCs w:val="32"/>
          <w14:textFill>
            <w14:solidFill>
              <w14:schemeClr w14:val="tx1"/>
            </w14:solidFill>
          </w14:textFill>
        </w:rPr>
        <w:t>具体安排以正式通知为准。</w:t>
      </w:r>
    </w:p>
    <w:p>
      <w:pPr>
        <w:keepNext w:val="0"/>
        <w:keepLines w:val="0"/>
        <w:pageBreakBefore w:val="0"/>
        <w:widowControl/>
        <w:shd w:val="clear" w:color="auto" w:fill="FFFFFF"/>
        <w:kinsoku/>
        <w:wordWrap/>
        <w:overflowPunct/>
        <w:topLinePunct w:val="0"/>
        <w:bidi w:val="0"/>
        <w:adjustRightInd w:val="0"/>
        <w:snapToGrid w:val="0"/>
        <w:spacing w:line="360" w:lineRule="auto"/>
        <w:ind w:right="0" w:rightChars="0" w:firstLine="640" w:firstLineChars="200"/>
        <w:textAlignment w:val="auto"/>
        <w:rPr>
          <w:rFonts w:ascii="仿宋" w:hAnsi="仿宋" w:eastAsia="仿宋" w:cs="Calibri"/>
          <w:b w:val="0"/>
          <w:bCs w:val="0"/>
          <w:color w:val="000000" w:themeColor="text1"/>
          <w:kern w:val="0"/>
          <w:sz w:val="32"/>
          <w:szCs w:val="32"/>
          <w14:textFill>
            <w14:solidFill>
              <w14:schemeClr w14:val="tx1"/>
            </w14:solidFill>
          </w14:textFill>
        </w:rPr>
      </w:pPr>
      <w:r>
        <w:rPr>
          <w:rFonts w:hint="eastAsia" w:ascii="仿宋" w:hAnsi="仿宋" w:eastAsia="仿宋" w:cs="Calibri"/>
          <w:b w:val="0"/>
          <w:bCs w:val="0"/>
          <w:color w:val="000000" w:themeColor="text1"/>
          <w:kern w:val="0"/>
          <w:sz w:val="32"/>
          <w:szCs w:val="32"/>
          <w:lang w:val="en-US" w:eastAsia="zh-CN"/>
          <w14:textFill>
            <w14:solidFill>
              <w14:schemeClr w14:val="tx1"/>
            </w14:solidFill>
          </w14:textFill>
        </w:rPr>
        <w:t>3.</w:t>
      </w:r>
      <w:r>
        <w:rPr>
          <w:rFonts w:hint="eastAsia" w:ascii="仿宋" w:hAnsi="仿宋" w:eastAsia="仿宋" w:cs="Calibri"/>
          <w:b w:val="0"/>
          <w:bCs w:val="0"/>
          <w:color w:val="000000" w:themeColor="text1"/>
          <w:kern w:val="0"/>
          <w:sz w:val="32"/>
          <w:szCs w:val="32"/>
          <w14:textFill>
            <w14:solidFill>
              <w14:schemeClr w14:val="tx1"/>
            </w14:solidFill>
          </w14:textFill>
        </w:rPr>
        <w:t>作品考察要点</w:t>
      </w:r>
      <w:r>
        <w:rPr>
          <w:rFonts w:hint="eastAsia" w:ascii="仿宋" w:hAnsi="仿宋" w:eastAsia="仿宋" w:cs="Calibri"/>
          <w:b w:val="0"/>
          <w:bCs w:val="0"/>
          <w:color w:val="000000" w:themeColor="text1"/>
          <w:kern w:val="0"/>
          <w:sz w:val="32"/>
          <w:szCs w:val="32"/>
          <w:lang w:eastAsia="zh-CN"/>
          <w14:textFill>
            <w14:solidFill>
              <w14:schemeClr w14:val="tx1"/>
            </w14:solidFill>
          </w14:textFill>
        </w:rPr>
        <w:t>：</w:t>
      </w:r>
      <w:r>
        <w:rPr>
          <w:rFonts w:hint="eastAsia" w:ascii="仿宋" w:hAnsi="仿宋" w:eastAsia="仿宋" w:cs="Calibri"/>
          <w:b w:val="0"/>
          <w:bCs w:val="0"/>
          <w:color w:val="000000" w:themeColor="text1"/>
          <w:kern w:val="0"/>
          <w:sz w:val="32"/>
          <w:szCs w:val="32"/>
          <w:lang w:val="en-US" w:eastAsia="zh-CN"/>
          <w14:textFill>
            <w14:solidFill>
              <w14:schemeClr w14:val="tx1"/>
            </w14:solidFill>
          </w14:textFill>
        </w:rPr>
        <w:t>评审专辑</w:t>
      </w:r>
      <w:r>
        <w:rPr>
          <w:rFonts w:hint="eastAsia" w:ascii="仿宋" w:hAnsi="仿宋" w:eastAsia="仿宋" w:cs="Calibri"/>
          <w:b w:val="0"/>
          <w:bCs w:val="0"/>
          <w:color w:val="000000" w:themeColor="text1"/>
          <w:kern w:val="0"/>
          <w:sz w:val="32"/>
          <w:szCs w:val="32"/>
          <w14:textFill>
            <w14:solidFill>
              <w14:schemeClr w14:val="tx1"/>
            </w14:solidFill>
          </w14:textFill>
        </w:rPr>
        <w:t>根据作品的选题新颖性、技术可行性、方案的创新性、应用落地性及表达清晰性等方面，制定评审标准</w:t>
      </w:r>
      <w:r>
        <w:rPr>
          <w:rFonts w:hint="eastAsia" w:ascii="仿宋" w:hAnsi="仿宋" w:eastAsia="仿宋" w:cs="Calibri"/>
          <w:b w:val="0"/>
          <w:bCs w:val="0"/>
          <w:color w:val="000000" w:themeColor="text1"/>
          <w:kern w:val="0"/>
          <w:sz w:val="32"/>
          <w:szCs w:val="32"/>
          <w:lang w:val="en-US" w:eastAsia="zh-CN"/>
          <w14:textFill>
            <w14:solidFill>
              <w14:schemeClr w14:val="tx1"/>
            </w14:solidFill>
          </w14:textFill>
        </w:rPr>
        <w:t>并</w:t>
      </w:r>
      <w:r>
        <w:rPr>
          <w:rFonts w:hint="eastAsia" w:ascii="仿宋" w:hAnsi="仿宋" w:eastAsia="仿宋" w:cs="Calibri"/>
          <w:b w:val="0"/>
          <w:bCs w:val="0"/>
          <w:color w:val="000000" w:themeColor="text1"/>
          <w:kern w:val="0"/>
          <w:sz w:val="32"/>
          <w:szCs w:val="32"/>
          <w14:textFill>
            <w14:solidFill>
              <w14:schemeClr w14:val="tx1"/>
            </w14:solidFill>
          </w14:textFill>
        </w:rPr>
        <w:t>予以评定。</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jc w:val="left"/>
        <w:textAlignment w:val="auto"/>
        <w:rPr>
          <w:rFonts w:ascii="黑体" w:hAnsi="黑体" w:eastAsia="黑体"/>
          <w:b w:val="0"/>
          <w:bCs w:val="0"/>
          <w:color w:val="000000" w:themeColor="text1"/>
          <w:sz w:val="32"/>
          <w:szCs w:val="32"/>
          <w14:textFill>
            <w14:solidFill>
              <w14:schemeClr w14:val="tx1"/>
            </w14:solidFill>
          </w14:textFill>
        </w:rPr>
      </w:pPr>
      <w:r>
        <w:rPr>
          <w:rFonts w:hint="eastAsia" w:ascii="黑体" w:hAnsi="黑体" w:eastAsia="黑体"/>
          <w:b w:val="0"/>
          <w:bCs w:val="0"/>
          <w:color w:val="000000" w:themeColor="text1"/>
          <w:sz w:val="32"/>
          <w:szCs w:val="32"/>
          <w14:textFill>
            <w14:solidFill>
              <w14:schemeClr w14:val="tx1"/>
            </w14:solidFill>
          </w14:textFill>
        </w:rPr>
        <w:t>三、赛程时间安排</w:t>
      </w:r>
    </w:p>
    <w:tbl>
      <w:tblPr>
        <w:tblStyle w:val="6"/>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69"/>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9" w:type="dxa"/>
          </w:tcPr>
          <w:p>
            <w:pPr>
              <w:keepNext w:val="0"/>
              <w:keepLines w:val="0"/>
              <w:pageBreakBefore w:val="0"/>
              <w:kinsoku/>
              <w:wordWrap/>
              <w:overflowPunct/>
              <w:topLinePunct w:val="0"/>
              <w:autoSpaceDE w:val="0"/>
              <w:autoSpaceDN w:val="0"/>
              <w:bidi w:val="0"/>
              <w:adjustRightInd w:val="0"/>
              <w:spacing w:line="360" w:lineRule="auto"/>
              <w:ind w:right="0" w:rightChars="0"/>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时间</w:t>
            </w:r>
          </w:p>
        </w:tc>
        <w:tc>
          <w:tcPr>
            <w:tcW w:w="4148" w:type="dxa"/>
          </w:tcPr>
          <w:p>
            <w:pPr>
              <w:keepNext w:val="0"/>
              <w:keepLines w:val="0"/>
              <w:pageBreakBefore w:val="0"/>
              <w:kinsoku/>
              <w:wordWrap/>
              <w:overflowPunct/>
              <w:topLinePunct w:val="0"/>
              <w:autoSpaceDE w:val="0"/>
              <w:autoSpaceDN w:val="0"/>
              <w:bidi w:val="0"/>
              <w:adjustRightInd w:val="0"/>
              <w:spacing w:line="360" w:lineRule="auto"/>
              <w:ind w:right="0" w:rightChars="0"/>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9" w:type="dxa"/>
          </w:tcPr>
          <w:p>
            <w:pPr>
              <w:keepNext w:val="0"/>
              <w:keepLines w:val="0"/>
              <w:pageBreakBefore w:val="0"/>
              <w:kinsoku/>
              <w:wordWrap/>
              <w:overflowPunct/>
              <w:topLinePunct w:val="0"/>
              <w:autoSpaceDE w:val="0"/>
              <w:autoSpaceDN w:val="0"/>
              <w:bidi w:val="0"/>
              <w:adjustRightInd w:val="0"/>
              <w:spacing w:line="360" w:lineRule="auto"/>
              <w:ind w:right="0" w:rightChars="0"/>
              <w:jc w:val="left"/>
              <w:textAlignment w:val="auto"/>
              <w:rPr>
                <w:rFonts w:ascii="仿宋" w:hAnsi="仿宋" w:eastAsia="仿宋"/>
                <w:b w:val="0"/>
                <w:bCs w:val="0"/>
                <w:color w:val="000000" w:themeColor="text1"/>
                <w:sz w:val="30"/>
                <w:szCs w:val="30"/>
                <w14:textFill>
                  <w14:solidFill>
                    <w14:schemeClr w14:val="tx1"/>
                  </w14:solidFill>
                </w14:textFill>
              </w:rPr>
            </w:pPr>
            <w:r>
              <w:rPr>
                <w:rFonts w:hint="eastAsia" w:ascii="仿宋" w:hAnsi="仿宋" w:eastAsia="仿宋"/>
                <w:b w:val="0"/>
                <w:bCs w:val="0"/>
                <w:color w:val="000000" w:themeColor="text1"/>
                <w:sz w:val="30"/>
                <w:szCs w:val="30"/>
                <w14:textFill>
                  <w14:solidFill>
                    <w14:schemeClr w14:val="tx1"/>
                  </w14:solidFill>
                </w14:textFill>
              </w:rPr>
              <w:t>2024年5</w:t>
            </w:r>
            <w:r>
              <w:rPr>
                <w:rFonts w:ascii="仿宋" w:hAnsi="仿宋" w:eastAsia="仿宋"/>
                <w:b w:val="0"/>
                <w:bCs w:val="0"/>
                <w:color w:val="000000" w:themeColor="text1"/>
                <w:sz w:val="30"/>
                <w:szCs w:val="30"/>
                <w14:textFill>
                  <w14:solidFill>
                    <w14:schemeClr w14:val="tx1"/>
                  </w14:solidFill>
                </w14:textFill>
              </w:rPr>
              <w:t>月</w:t>
            </w:r>
            <w:r>
              <w:rPr>
                <w:rFonts w:hint="eastAsia" w:ascii="仿宋" w:hAnsi="仿宋" w:eastAsia="仿宋"/>
                <w:b w:val="0"/>
                <w:bCs w:val="0"/>
                <w:color w:val="000000" w:themeColor="text1"/>
                <w:sz w:val="30"/>
                <w:szCs w:val="30"/>
                <w14:textFill>
                  <w14:solidFill>
                    <w14:schemeClr w14:val="tx1"/>
                  </w14:solidFill>
                </w14:textFill>
              </w:rPr>
              <w:t>8</w:t>
            </w:r>
            <w:r>
              <w:rPr>
                <w:rFonts w:ascii="仿宋" w:hAnsi="仿宋" w:eastAsia="仿宋"/>
                <w:b w:val="0"/>
                <w:bCs w:val="0"/>
                <w:color w:val="000000" w:themeColor="text1"/>
                <w:sz w:val="30"/>
                <w:szCs w:val="30"/>
                <w14:textFill>
                  <w14:solidFill>
                    <w14:schemeClr w14:val="tx1"/>
                  </w14:solidFill>
                </w14:textFill>
              </w:rPr>
              <w:t>日—</w:t>
            </w:r>
            <w:r>
              <w:rPr>
                <w:rFonts w:hint="eastAsia" w:ascii="仿宋" w:hAnsi="仿宋" w:eastAsia="仿宋"/>
                <w:b w:val="0"/>
                <w:bCs w:val="0"/>
                <w:color w:val="000000" w:themeColor="text1"/>
                <w:sz w:val="30"/>
                <w:szCs w:val="30"/>
                <w14:textFill>
                  <w14:solidFill>
                    <w14:schemeClr w14:val="tx1"/>
                  </w14:solidFill>
                </w14:textFill>
              </w:rPr>
              <w:t>7</w:t>
            </w:r>
            <w:r>
              <w:rPr>
                <w:rFonts w:ascii="仿宋" w:hAnsi="仿宋" w:eastAsia="仿宋"/>
                <w:b w:val="0"/>
                <w:bCs w:val="0"/>
                <w:color w:val="000000" w:themeColor="text1"/>
                <w:sz w:val="30"/>
                <w:szCs w:val="30"/>
                <w14:textFill>
                  <w14:solidFill>
                    <w14:schemeClr w14:val="tx1"/>
                  </w14:solidFill>
                </w14:textFill>
              </w:rPr>
              <w:t>月</w:t>
            </w:r>
            <w:r>
              <w:rPr>
                <w:rFonts w:hint="eastAsia" w:ascii="仿宋" w:hAnsi="仿宋" w:eastAsia="仿宋"/>
                <w:b w:val="0"/>
                <w:bCs w:val="0"/>
                <w:color w:val="000000" w:themeColor="text1"/>
                <w:sz w:val="30"/>
                <w:szCs w:val="30"/>
                <w14:textFill>
                  <w14:solidFill>
                    <w14:schemeClr w14:val="tx1"/>
                  </w14:solidFill>
                </w14:textFill>
              </w:rPr>
              <w:t>31</w:t>
            </w:r>
            <w:r>
              <w:rPr>
                <w:rFonts w:ascii="仿宋" w:hAnsi="仿宋" w:eastAsia="仿宋"/>
                <w:b w:val="0"/>
                <w:bCs w:val="0"/>
                <w:color w:val="000000" w:themeColor="text1"/>
                <w:sz w:val="30"/>
                <w:szCs w:val="30"/>
                <w14:textFill>
                  <w14:solidFill>
                    <w14:schemeClr w14:val="tx1"/>
                  </w14:solidFill>
                </w14:textFill>
              </w:rPr>
              <w:t>日</w:t>
            </w:r>
          </w:p>
        </w:tc>
        <w:tc>
          <w:tcPr>
            <w:tcW w:w="4148" w:type="dxa"/>
          </w:tcPr>
          <w:p>
            <w:pPr>
              <w:keepNext w:val="0"/>
              <w:keepLines w:val="0"/>
              <w:pageBreakBefore w:val="0"/>
              <w:kinsoku/>
              <w:wordWrap/>
              <w:overflowPunct/>
              <w:topLinePunct w:val="0"/>
              <w:autoSpaceDE w:val="0"/>
              <w:autoSpaceDN w:val="0"/>
              <w:bidi w:val="0"/>
              <w:adjustRightInd w:val="0"/>
              <w:spacing w:line="360" w:lineRule="auto"/>
              <w:ind w:right="0" w:rightChars="0"/>
              <w:jc w:val="left"/>
              <w:textAlignment w:val="auto"/>
              <w:rPr>
                <w:rFonts w:ascii="仿宋" w:hAnsi="仿宋" w:eastAsia="仿宋"/>
                <w:b w:val="0"/>
                <w:bCs w:val="0"/>
                <w:color w:val="000000" w:themeColor="text1"/>
                <w:sz w:val="30"/>
                <w:szCs w:val="30"/>
                <w14:textFill>
                  <w14:solidFill>
                    <w14:schemeClr w14:val="tx1"/>
                  </w14:solidFill>
                </w14:textFill>
              </w:rPr>
            </w:pPr>
            <w:r>
              <w:rPr>
                <w:rFonts w:hint="eastAsia" w:ascii="仿宋" w:hAnsi="仿宋" w:eastAsia="仿宋"/>
                <w:b w:val="0"/>
                <w:bCs w:val="0"/>
                <w:color w:val="000000" w:themeColor="text1"/>
                <w:sz w:val="30"/>
                <w:szCs w:val="30"/>
                <w14:textFill>
                  <w14:solidFill>
                    <w14:schemeClr w14:val="tx1"/>
                  </w14:solidFill>
                </w14:textFill>
              </w:rPr>
              <w:t>报名、各高校资格审查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9" w:type="dxa"/>
          </w:tcPr>
          <w:p>
            <w:pPr>
              <w:keepNext w:val="0"/>
              <w:keepLines w:val="0"/>
              <w:pageBreakBefore w:val="0"/>
              <w:kinsoku/>
              <w:wordWrap/>
              <w:overflowPunct/>
              <w:topLinePunct w:val="0"/>
              <w:autoSpaceDE w:val="0"/>
              <w:autoSpaceDN w:val="0"/>
              <w:bidi w:val="0"/>
              <w:adjustRightInd w:val="0"/>
              <w:spacing w:line="360" w:lineRule="auto"/>
              <w:ind w:right="0" w:rightChars="0"/>
              <w:jc w:val="left"/>
              <w:textAlignment w:val="auto"/>
              <w:rPr>
                <w:rFonts w:ascii="仿宋" w:hAnsi="仿宋" w:eastAsia="仿宋"/>
                <w:b w:val="0"/>
                <w:bCs w:val="0"/>
                <w:color w:val="000000" w:themeColor="text1"/>
                <w:sz w:val="30"/>
                <w:szCs w:val="30"/>
                <w14:textFill>
                  <w14:solidFill>
                    <w14:schemeClr w14:val="tx1"/>
                  </w14:solidFill>
                </w14:textFill>
              </w:rPr>
            </w:pPr>
            <w:r>
              <w:rPr>
                <w:rFonts w:hint="eastAsia" w:ascii="仿宋" w:hAnsi="仿宋" w:eastAsia="仿宋"/>
                <w:b w:val="0"/>
                <w:bCs w:val="0"/>
                <w:color w:val="000000" w:themeColor="text1"/>
                <w:sz w:val="30"/>
                <w:szCs w:val="30"/>
                <w14:textFill>
                  <w14:solidFill>
                    <w14:schemeClr w14:val="tx1"/>
                  </w14:solidFill>
                </w14:textFill>
              </w:rPr>
              <w:t>2024年5月15日—8月7日</w:t>
            </w:r>
          </w:p>
        </w:tc>
        <w:tc>
          <w:tcPr>
            <w:tcW w:w="4148" w:type="dxa"/>
          </w:tcPr>
          <w:p>
            <w:pPr>
              <w:keepNext w:val="0"/>
              <w:keepLines w:val="0"/>
              <w:pageBreakBefore w:val="0"/>
              <w:kinsoku/>
              <w:wordWrap/>
              <w:overflowPunct/>
              <w:topLinePunct w:val="0"/>
              <w:autoSpaceDE w:val="0"/>
              <w:autoSpaceDN w:val="0"/>
              <w:bidi w:val="0"/>
              <w:adjustRightInd w:val="0"/>
              <w:spacing w:line="360" w:lineRule="auto"/>
              <w:ind w:right="0" w:rightChars="0"/>
              <w:jc w:val="left"/>
              <w:textAlignment w:val="auto"/>
              <w:rPr>
                <w:rFonts w:ascii="仿宋" w:hAnsi="仿宋" w:eastAsia="仿宋"/>
                <w:b w:val="0"/>
                <w:bCs w:val="0"/>
                <w:color w:val="000000" w:themeColor="text1"/>
                <w:sz w:val="30"/>
                <w:szCs w:val="30"/>
                <w14:textFill>
                  <w14:solidFill>
                    <w14:schemeClr w14:val="tx1"/>
                  </w14:solidFill>
                </w14:textFill>
              </w:rPr>
            </w:pPr>
            <w:r>
              <w:rPr>
                <w:rFonts w:hint="eastAsia" w:ascii="仿宋" w:hAnsi="仿宋" w:eastAsia="仿宋"/>
                <w:b w:val="0"/>
                <w:bCs w:val="0"/>
                <w:color w:val="000000" w:themeColor="text1"/>
                <w:sz w:val="30"/>
                <w:szCs w:val="30"/>
                <w14:textFill>
                  <w14:solidFill>
                    <w14:schemeClr w14:val="tx1"/>
                  </w14:solidFill>
                </w14:textFill>
              </w:rPr>
              <w:t>作品材料提交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9" w:type="dxa"/>
          </w:tcPr>
          <w:p>
            <w:pPr>
              <w:keepNext w:val="0"/>
              <w:keepLines w:val="0"/>
              <w:pageBreakBefore w:val="0"/>
              <w:kinsoku/>
              <w:wordWrap/>
              <w:overflowPunct/>
              <w:topLinePunct w:val="0"/>
              <w:autoSpaceDE w:val="0"/>
              <w:autoSpaceDN w:val="0"/>
              <w:bidi w:val="0"/>
              <w:adjustRightInd w:val="0"/>
              <w:spacing w:line="360" w:lineRule="auto"/>
              <w:ind w:right="0" w:rightChars="0"/>
              <w:jc w:val="left"/>
              <w:textAlignment w:val="auto"/>
              <w:rPr>
                <w:rFonts w:ascii="仿宋" w:hAnsi="仿宋" w:eastAsia="仿宋"/>
                <w:b w:val="0"/>
                <w:bCs w:val="0"/>
                <w:color w:val="000000" w:themeColor="text1"/>
                <w:sz w:val="30"/>
                <w:szCs w:val="30"/>
                <w14:textFill>
                  <w14:solidFill>
                    <w14:schemeClr w14:val="tx1"/>
                  </w14:solidFill>
                </w14:textFill>
              </w:rPr>
            </w:pPr>
            <w:r>
              <w:rPr>
                <w:rFonts w:hint="eastAsia" w:ascii="仿宋" w:hAnsi="仿宋" w:eastAsia="仿宋"/>
                <w:b w:val="0"/>
                <w:bCs w:val="0"/>
                <w:color w:val="000000" w:themeColor="text1"/>
                <w:sz w:val="30"/>
                <w:szCs w:val="30"/>
                <w14:textFill>
                  <w14:solidFill>
                    <w14:schemeClr w14:val="tx1"/>
                  </w14:solidFill>
                </w14:textFill>
              </w:rPr>
              <w:t>2024年8</w:t>
            </w:r>
            <w:r>
              <w:rPr>
                <w:rFonts w:ascii="仿宋" w:hAnsi="仿宋" w:eastAsia="仿宋"/>
                <w:b w:val="0"/>
                <w:bCs w:val="0"/>
                <w:color w:val="000000" w:themeColor="text1"/>
                <w:sz w:val="30"/>
                <w:szCs w:val="30"/>
                <w14:textFill>
                  <w14:solidFill>
                    <w14:schemeClr w14:val="tx1"/>
                  </w14:solidFill>
                </w14:textFill>
              </w:rPr>
              <w:t>月8日—</w:t>
            </w:r>
            <w:r>
              <w:rPr>
                <w:rFonts w:hint="eastAsia" w:ascii="仿宋" w:hAnsi="仿宋" w:eastAsia="仿宋"/>
                <w:b w:val="0"/>
                <w:bCs w:val="0"/>
                <w:color w:val="000000" w:themeColor="text1"/>
                <w:sz w:val="30"/>
                <w:szCs w:val="30"/>
                <w14:textFill>
                  <w14:solidFill>
                    <w14:schemeClr w14:val="tx1"/>
                  </w14:solidFill>
                </w14:textFill>
              </w:rPr>
              <w:t>9</w:t>
            </w:r>
            <w:r>
              <w:rPr>
                <w:rFonts w:ascii="仿宋" w:hAnsi="仿宋" w:eastAsia="仿宋"/>
                <w:b w:val="0"/>
                <w:bCs w:val="0"/>
                <w:color w:val="000000" w:themeColor="text1"/>
                <w:sz w:val="30"/>
                <w:szCs w:val="30"/>
                <w14:textFill>
                  <w14:solidFill>
                    <w14:schemeClr w14:val="tx1"/>
                  </w14:solidFill>
                </w14:textFill>
              </w:rPr>
              <w:t>月</w:t>
            </w:r>
            <w:r>
              <w:rPr>
                <w:rFonts w:hint="eastAsia" w:ascii="仿宋" w:hAnsi="仿宋" w:eastAsia="仿宋"/>
                <w:b w:val="0"/>
                <w:bCs w:val="0"/>
                <w:color w:val="000000" w:themeColor="text1"/>
                <w:sz w:val="30"/>
                <w:szCs w:val="30"/>
                <w14:textFill>
                  <w14:solidFill>
                    <w14:schemeClr w14:val="tx1"/>
                  </w14:solidFill>
                </w14:textFill>
              </w:rPr>
              <w:t>7</w:t>
            </w:r>
            <w:r>
              <w:rPr>
                <w:rFonts w:ascii="仿宋" w:hAnsi="仿宋" w:eastAsia="仿宋"/>
                <w:b w:val="0"/>
                <w:bCs w:val="0"/>
                <w:color w:val="000000" w:themeColor="text1"/>
                <w:sz w:val="30"/>
                <w:szCs w:val="30"/>
                <w14:textFill>
                  <w14:solidFill>
                    <w14:schemeClr w14:val="tx1"/>
                  </w14:solidFill>
                </w14:textFill>
              </w:rPr>
              <w:t>日</w:t>
            </w:r>
          </w:p>
        </w:tc>
        <w:tc>
          <w:tcPr>
            <w:tcW w:w="4148" w:type="dxa"/>
          </w:tcPr>
          <w:p>
            <w:pPr>
              <w:pStyle w:val="11"/>
              <w:keepNext w:val="0"/>
              <w:keepLines w:val="0"/>
              <w:pageBreakBefore w:val="0"/>
              <w:kinsoku/>
              <w:wordWrap/>
              <w:overflowPunct/>
              <w:topLinePunct w:val="0"/>
              <w:bidi w:val="0"/>
              <w:spacing w:line="360" w:lineRule="auto"/>
              <w:ind w:right="0" w:rightChars="0"/>
              <w:textAlignment w:val="auto"/>
              <w:rPr>
                <w:rFonts w:ascii="仿宋" w:hAnsi="仿宋" w:eastAsia="仿宋" w:cstheme="minorBidi"/>
                <w:b w:val="0"/>
                <w:bCs w:val="0"/>
                <w:color w:val="000000" w:themeColor="text1"/>
                <w:kern w:val="2"/>
                <w:sz w:val="30"/>
                <w:szCs w:val="30"/>
                <w14:textFill>
                  <w14:solidFill>
                    <w14:schemeClr w14:val="tx1"/>
                  </w14:solidFill>
                </w14:textFill>
              </w:rPr>
            </w:pPr>
            <w:r>
              <w:rPr>
                <w:rFonts w:hint="eastAsia" w:ascii="仿宋" w:hAnsi="仿宋" w:eastAsia="仿宋" w:cstheme="minorBidi"/>
                <w:b w:val="0"/>
                <w:bCs w:val="0"/>
                <w:color w:val="000000" w:themeColor="text1"/>
                <w:kern w:val="2"/>
                <w:sz w:val="30"/>
                <w:szCs w:val="30"/>
                <w14:textFill>
                  <w14:solidFill>
                    <w14:schemeClr w14:val="tx1"/>
                  </w14:solidFill>
                </w14:textFill>
              </w:rPr>
              <w:t>遴选作品进入决赛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9" w:type="dxa"/>
          </w:tcPr>
          <w:p>
            <w:pPr>
              <w:keepNext w:val="0"/>
              <w:keepLines w:val="0"/>
              <w:pageBreakBefore w:val="0"/>
              <w:kinsoku/>
              <w:wordWrap/>
              <w:overflowPunct/>
              <w:topLinePunct w:val="0"/>
              <w:autoSpaceDE w:val="0"/>
              <w:autoSpaceDN w:val="0"/>
              <w:bidi w:val="0"/>
              <w:adjustRightInd w:val="0"/>
              <w:spacing w:line="360" w:lineRule="auto"/>
              <w:ind w:right="0" w:rightChars="0"/>
              <w:jc w:val="left"/>
              <w:textAlignment w:val="auto"/>
              <w:rPr>
                <w:rFonts w:ascii="仿宋" w:hAnsi="仿宋" w:eastAsia="仿宋"/>
                <w:b w:val="0"/>
                <w:bCs w:val="0"/>
                <w:color w:val="000000" w:themeColor="text1"/>
                <w:sz w:val="30"/>
                <w:szCs w:val="30"/>
                <w14:textFill>
                  <w14:solidFill>
                    <w14:schemeClr w14:val="tx1"/>
                  </w14:solidFill>
                </w14:textFill>
              </w:rPr>
            </w:pPr>
            <w:r>
              <w:rPr>
                <w:rFonts w:hint="eastAsia" w:ascii="仿宋" w:hAnsi="仿宋" w:eastAsia="仿宋"/>
                <w:b w:val="0"/>
                <w:bCs w:val="0"/>
                <w:color w:val="000000" w:themeColor="text1"/>
                <w:sz w:val="30"/>
                <w:szCs w:val="30"/>
                <w14:textFill>
                  <w14:solidFill>
                    <w14:schemeClr w14:val="tx1"/>
                  </w14:solidFill>
                </w14:textFill>
              </w:rPr>
              <w:t>2024年9</w:t>
            </w:r>
            <w:r>
              <w:rPr>
                <w:rFonts w:ascii="仿宋" w:hAnsi="仿宋" w:eastAsia="仿宋"/>
                <w:b w:val="0"/>
                <w:bCs w:val="0"/>
                <w:color w:val="000000" w:themeColor="text1"/>
                <w:sz w:val="30"/>
                <w:szCs w:val="30"/>
                <w14:textFill>
                  <w14:solidFill>
                    <w14:schemeClr w14:val="tx1"/>
                  </w14:solidFill>
                </w14:textFill>
              </w:rPr>
              <w:t>月2</w:t>
            </w:r>
            <w:r>
              <w:rPr>
                <w:rFonts w:hint="eastAsia" w:ascii="仿宋" w:hAnsi="仿宋" w:eastAsia="仿宋"/>
                <w:b w:val="0"/>
                <w:bCs w:val="0"/>
                <w:color w:val="000000" w:themeColor="text1"/>
                <w:sz w:val="30"/>
                <w:szCs w:val="30"/>
                <w14:textFill>
                  <w14:solidFill>
                    <w14:schemeClr w14:val="tx1"/>
                  </w14:solidFill>
                </w14:textFill>
              </w:rPr>
              <w:t>4</w:t>
            </w:r>
            <w:r>
              <w:rPr>
                <w:rFonts w:ascii="仿宋" w:hAnsi="仿宋" w:eastAsia="仿宋"/>
                <w:b w:val="0"/>
                <w:bCs w:val="0"/>
                <w:color w:val="000000" w:themeColor="text1"/>
                <w:sz w:val="30"/>
                <w:szCs w:val="30"/>
                <w14:textFill>
                  <w14:solidFill>
                    <w14:schemeClr w14:val="tx1"/>
                  </w14:solidFill>
                </w14:textFill>
              </w:rPr>
              <w:t>日—</w:t>
            </w:r>
            <w:r>
              <w:rPr>
                <w:rFonts w:hint="eastAsia" w:ascii="仿宋" w:hAnsi="仿宋" w:eastAsia="仿宋"/>
                <w:b w:val="0"/>
                <w:bCs w:val="0"/>
                <w:color w:val="000000" w:themeColor="text1"/>
                <w:sz w:val="30"/>
                <w:szCs w:val="30"/>
                <w14:textFill>
                  <w14:solidFill>
                    <w14:schemeClr w14:val="tx1"/>
                  </w14:solidFill>
                </w14:textFill>
              </w:rPr>
              <w:t>9</w:t>
            </w:r>
            <w:r>
              <w:rPr>
                <w:rFonts w:ascii="仿宋" w:hAnsi="仿宋" w:eastAsia="仿宋"/>
                <w:b w:val="0"/>
                <w:bCs w:val="0"/>
                <w:color w:val="000000" w:themeColor="text1"/>
                <w:sz w:val="30"/>
                <w:szCs w:val="30"/>
                <w14:textFill>
                  <w14:solidFill>
                    <w14:schemeClr w14:val="tx1"/>
                  </w14:solidFill>
                </w14:textFill>
              </w:rPr>
              <w:t>月2</w:t>
            </w:r>
            <w:r>
              <w:rPr>
                <w:rFonts w:hint="eastAsia" w:ascii="仿宋" w:hAnsi="仿宋" w:eastAsia="仿宋"/>
                <w:b w:val="0"/>
                <w:bCs w:val="0"/>
                <w:color w:val="000000" w:themeColor="text1"/>
                <w:sz w:val="30"/>
                <w:szCs w:val="30"/>
                <w14:textFill>
                  <w14:solidFill>
                    <w14:schemeClr w14:val="tx1"/>
                  </w14:solidFill>
                </w14:textFill>
              </w:rPr>
              <w:t>6</w:t>
            </w:r>
            <w:r>
              <w:rPr>
                <w:rFonts w:ascii="仿宋" w:hAnsi="仿宋" w:eastAsia="仿宋"/>
                <w:b w:val="0"/>
                <w:bCs w:val="0"/>
                <w:color w:val="000000" w:themeColor="text1"/>
                <w:sz w:val="30"/>
                <w:szCs w:val="30"/>
                <w14:textFill>
                  <w14:solidFill>
                    <w14:schemeClr w14:val="tx1"/>
                  </w14:solidFill>
                </w14:textFill>
              </w:rPr>
              <w:t>日</w:t>
            </w:r>
          </w:p>
        </w:tc>
        <w:tc>
          <w:tcPr>
            <w:tcW w:w="4148" w:type="dxa"/>
          </w:tcPr>
          <w:p>
            <w:pPr>
              <w:keepNext w:val="0"/>
              <w:keepLines w:val="0"/>
              <w:pageBreakBefore w:val="0"/>
              <w:kinsoku/>
              <w:wordWrap/>
              <w:overflowPunct/>
              <w:topLinePunct w:val="0"/>
              <w:autoSpaceDE w:val="0"/>
              <w:autoSpaceDN w:val="0"/>
              <w:bidi w:val="0"/>
              <w:adjustRightInd w:val="0"/>
              <w:spacing w:line="360" w:lineRule="auto"/>
              <w:ind w:right="0" w:rightChars="0"/>
              <w:jc w:val="left"/>
              <w:textAlignment w:val="auto"/>
              <w:rPr>
                <w:rFonts w:ascii="仿宋" w:hAnsi="仿宋" w:eastAsia="仿宋"/>
                <w:b w:val="0"/>
                <w:bCs w:val="0"/>
                <w:color w:val="000000" w:themeColor="text1"/>
                <w:sz w:val="30"/>
                <w:szCs w:val="30"/>
                <w14:textFill>
                  <w14:solidFill>
                    <w14:schemeClr w14:val="tx1"/>
                  </w14:solidFill>
                </w14:textFill>
              </w:rPr>
            </w:pPr>
            <w:r>
              <w:rPr>
                <w:rFonts w:hint="eastAsia" w:ascii="仿宋" w:hAnsi="仿宋" w:eastAsia="仿宋"/>
                <w:b w:val="0"/>
                <w:bCs w:val="0"/>
                <w:color w:val="000000" w:themeColor="text1"/>
                <w:sz w:val="30"/>
                <w:szCs w:val="30"/>
                <w14:textFill>
                  <w14:solidFill>
                    <w14:schemeClr w14:val="tx1"/>
                  </w14:solidFill>
                </w14:textFill>
              </w:rPr>
              <w:t>决赛</w:t>
            </w:r>
          </w:p>
        </w:tc>
      </w:tr>
    </w:tbl>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jc w:val="left"/>
        <w:textAlignment w:val="auto"/>
        <w:rPr>
          <w:rFonts w:ascii="黑体" w:hAnsi="黑体" w:eastAsia="黑体"/>
          <w:b w:val="0"/>
          <w:bCs w:val="0"/>
          <w:color w:val="000000" w:themeColor="text1"/>
          <w:sz w:val="32"/>
          <w:szCs w:val="32"/>
          <w14:textFill>
            <w14:solidFill>
              <w14:schemeClr w14:val="tx1"/>
            </w14:solidFill>
          </w14:textFill>
        </w:rPr>
      </w:pPr>
      <w:r>
        <w:rPr>
          <w:rFonts w:hint="eastAsia" w:ascii="黑体" w:hAnsi="黑体" w:eastAsia="黑体"/>
          <w:b w:val="0"/>
          <w:bCs w:val="0"/>
          <w:color w:val="000000" w:themeColor="text1"/>
          <w:sz w:val="32"/>
          <w:szCs w:val="32"/>
          <w14:textFill>
            <w14:solidFill>
              <w14:schemeClr w14:val="tx1"/>
            </w14:solidFill>
          </w14:textFill>
        </w:rPr>
        <w:t>四、知识产权和作品所有权</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textAlignment w:val="auto"/>
        <w:rPr>
          <w:rFonts w:ascii="仿宋" w:hAnsi="仿宋" w:eastAsia="仿宋" w:cs="仿宋"/>
          <w:b w:val="0"/>
          <w:bCs w:val="0"/>
          <w:color w:val="000000" w:themeColor="text1"/>
          <w:kern w:val="0"/>
          <w:sz w:val="32"/>
          <w:szCs w:val="32"/>
          <w14:textFill>
            <w14:solidFill>
              <w14:schemeClr w14:val="tx1"/>
            </w14:solidFill>
          </w14:textFill>
        </w:rPr>
      </w:pPr>
      <w:r>
        <w:rPr>
          <w:rFonts w:hint="eastAsia" w:ascii="仿宋" w:hAnsi="仿宋" w:eastAsia="仿宋" w:cs="仿宋"/>
          <w:b w:val="0"/>
          <w:bCs w:val="0"/>
          <w:color w:val="000000" w:themeColor="text1"/>
          <w:kern w:val="0"/>
          <w:sz w:val="32"/>
          <w:szCs w:val="32"/>
          <w:lang w:eastAsia="zh-CN"/>
          <w14:textFill>
            <w14:solidFill>
              <w14:schemeClr w14:val="tx1"/>
            </w14:solidFill>
          </w14:textFill>
        </w:rPr>
        <w:t>（</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一</w:t>
      </w:r>
      <w:r>
        <w:rPr>
          <w:rFonts w:hint="eastAsia" w:ascii="仿宋" w:hAnsi="仿宋" w:eastAsia="仿宋" w:cs="仿宋"/>
          <w:b w:val="0"/>
          <w:bCs w:val="0"/>
          <w:color w:val="000000" w:themeColor="text1"/>
          <w:kern w:val="0"/>
          <w:sz w:val="32"/>
          <w:szCs w:val="32"/>
          <w:lang w:eastAsia="zh-CN"/>
          <w14:textFill>
            <w14:solidFill>
              <w14:schemeClr w14:val="tx1"/>
            </w14:solidFill>
          </w14:textFill>
        </w:rPr>
        <w:t>）</w:t>
      </w:r>
      <w:r>
        <w:rPr>
          <w:rFonts w:hint="eastAsia" w:ascii="仿宋" w:hAnsi="仿宋" w:eastAsia="仿宋" w:cs="仿宋"/>
          <w:b w:val="0"/>
          <w:bCs w:val="0"/>
          <w:color w:val="000000" w:themeColor="text1"/>
          <w:kern w:val="0"/>
          <w:sz w:val="32"/>
          <w:szCs w:val="32"/>
          <w14:textFill>
            <w14:solidFill>
              <w14:schemeClr w14:val="tx1"/>
            </w14:solidFill>
          </w14:textFill>
        </w:rPr>
        <w:t>比赛期间参赛队伍所有的创意、方案及相关的知识产权均属于参赛队伍所有，组织方承诺履行技术保密义务，参赛资料仅用于本届参赛用途，宣传与推广以不透露参赛队伍核心技术为限。</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textAlignment w:val="auto"/>
        <w:rPr>
          <w:rFonts w:ascii="仿宋" w:hAnsi="仿宋" w:eastAsia="仿宋" w:cs="仿宋"/>
          <w:b w:val="0"/>
          <w:bCs w:val="0"/>
          <w:color w:val="000000" w:themeColor="text1"/>
          <w:kern w:val="0"/>
          <w:sz w:val="32"/>
          <w:szCs w:val="32"/>
          <w14:textFill>
            <w14:solidFill>
              <w14:schemeClr w14:val="tx1"/>
            </w14:solidFill>
          </w14:textFill>
        </w:rPr>
      </w:pPr>
      <w:r>
        <w:rPr>
          <w:rFonts w:hint="eastAsia" w:ascii="仿宋" w:hAnsi="仿宋" w:eastAsia="仿宋" w:cs="仿宋"/>
          <w:b w:val="0"/>
          <w:bCs w:val="0"/>
          <w:color w:val="000000" w:themeColor="text1"/>
          <w:kern w:val="0"/>
          <w:sz w:val="32"/>
          <w:szCs w:val="32"/>
          <w:lang w:eastAsia="zh-CN"/>
          <w14:textFill>
            <w14:solidFill>
              <w14:schemeClr w14:val="tx1"/>
            </w14:solidFill>
          </w14:textFill>
        </w:rPr>
        <w:t>（</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二</w:t>
      </w:r>
      <w:r>
        <w:rPr>
          <w:rFonts w:hint="eastAsia" w:ascii="仿宋" w:hAnsi="仿宋" w:eastAsia="仿宋" w:cs="仿宋"/>
          <w:b w:val="0"/>
          <w:bCs w:val="0"/>
          <w:color w:val="000000" w:themeColor="text1"/>
          <w:kern w:val="0"/>
          <w:sz w:val="32"/>
          <w:szCs w:val="32"/>
          <w:lang w:eastAsia="zh-CN"/>
          <w14:textFill>
            <w14:solidFill>
              <w14:schemeClr w14:val="tx1"/>
            </w14:solidFill>
          </w14:textFill>
        </w:rPr>
        <w:t>）</w:t>
      </w:r>
      <w:r>
        <w:rPr>
          <w:rFonts w:hint="eastAsia" w:ascii="仿宋" w:hAnsi="仿宋" w:eastAsia="仿宋" w:cs="仿宋"/>
          <w:b w:val="0"/>
          <w:bCs w:val="0"/>
          <w:color w:val="000000" w:themeColor="text1"/>
          <w:kern w:val="0"/>
          <w:sz w:val="32"/>
          <w:szCs w:val="32"/>
          <w14:textFill>
            <w14:solidFill>
              <w14:schemeClr w14:val="tx1"/>
            </w14:solidFill>
          </w14:textFill>
        </w:rPr>
        <w:t>参赛队伍应保证所提供的创意、方案和相关材料属于自有知识产权。组织方对参赛队伍因使用本队提供的创意、方案和相关材料而产生的任何实际侵权或者被任何第三方指控侵权概不负责。一旦上述情况和事件发生，参赛队伍须承担一切相关法律责任和经济赔偿责任并保护组织方免于承担责任。</w:t>
      </w:r>
    </w:p>
    <w:p>
      <w:pPr>
        <w:keepNext w:val="0"/>
        <w:keepLines w:val="0"/>
        <w:pageBreakBefore w:val="0"/>
        <w:kinsoku/>
        <w:wordWrap/>
        <w:overflowPunct/>
        <w:topLinePunct w:val="0"/>
        <w:autoSpaceDE w:val="0"/>
        <w:autoSpaceDN w:val="0"/>
        <w:bidi w:val="0"/>
        <w:adjustRightInd w:val="0"/>
        <w:spacing w:line="360" w:lineRule="auto"/>
        <w:ind w:right="0" w:rightChars="0"/>
        <w:jc w:val="center"/>
        <w:textAlignment w:val="auto"/>
        <w:rPr>
          <w:rFonts w:ascii="黑体" w:hAnsi="黑体" w:eastAsia="黑体" w:cs="仿宋"/>
          <w:b w:val="0"/>
          <w:bCs w:val="0"/>
          <w:color w:val="000000" w:themeColor="text1"/>
          <w:kern w:val="0"/>
          <w:sz w:val="36"/>
          <w:szCs w:val="36"/>
          <w14:textFill>
            <w14:solidFill>
              <w14:schemeClr w14:val="tx1"/>
            </w14:solidFill>
          </w14:textFill>
        </w:rPr>
      </w:pPr>
      <w:r>
        <w:rPr>
          <w:rFonts w:hint="eastAsia" w:ascii="黑体" w:hAnsi="黑体" w:eastAsia="黑体" w:cs="仿宋"/>
          <w:b w:val="0"/>
          <w:bCs w:val="0"/>
          <w:color w:val="000000" w:themeColor="text1"/>
          <w:kern w:val="0"/>
          <w:sz w:val="36"/>
          <w:szCs w:val="36"/>
          <w14:textFill>
            <w14:solidFill>
              <w14:schemeClr w14:val="tx1"/>
            </w14:solidFill>
          </w14:textFill>
        </w:rPr>
        <w:t>第二章 参赛资格与作品申报</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jc w:val="left"/>
        <w:textAlignment w:val="auto"/>
        <w:rPr>
          <w:rFonts w:ascii="黑体" w:hAnsi="黑体" w:eastAsia="黑体" w:cs="仿宋"/>
          <w:b w:val="0"/>
          <w:bCs w:val="0"/>
          <w:color w:val="000000" w:themeColor="text1"/>
          <w:kern w:val="0"/>
          <w:sz w:val="32"/>
          <w:szCs w:val="32"/>
          <w14:textFill>
            <w14:solidFill>
              <w14:schemeClr w14:val="tx1"/>
            </w14:solidFill>
          </w14:textFill>
        </w:rPr>
      </w:pPr>
      <w:r>
        <w:rPr>
          <w:rFonts w:hint="eastAsia" w:ascii="黑体" w:hAnsi="黑体" w:eastAsia="黑体" w:cs="仿宋"/>
          <w:b w:val="0"/>
          <w:bCs w:val="0"/>
          <w:color w:val="000000" w:themeColor="text1"/>
          <w:kern w:val="0"/>
          <w:sz w:val="32"/>
          <w:szCs w:val="32"/>
          <w14:textFill>
            <w14:solidFill>
              <w14:schemeClr w14:val="tx1"/>
            </w14:solidFill>
          </w14:textFill>
        </w:rPr>
        <w:t>一、参赛资格</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rPr>
          <w:rFonts w:ascii="仿宋" w:hAnsi="仿宋" w:eastAsia="仿宋"/>
          <w:b w:val="0"/>
          <w:bCs w:val="0"/>
          <w:color w:val="000000" w:themeColor="text1"/>
          <w:sz w:val="32"/>
          <w:szCs w:val="32"/>
          <w14:textFill>
            <w14:solidFill>
              <w14:schemeClr w14:val="tx1"/>
            </w14:solidFill>
          </w14:textFill>
        </w:rPr>
      </w:pPr>
      <w:r>
        <w:rPr>
          <w:rFonts w:hint="eastAsia" w:ascii="仿宋" w:hAnsi="仿宋" w:eastAsia="仿宋"/>
          <w:b w:val="0"/>
          <w:bCs w:val="0"/>
          <w:color w:val="000000" w:themeColor="text1"/>
          <w:sz w:val="32"/>
          <w:szCs w:val="32"/>
          <w:lang w:eastAsia="zh-CN"/>
          <w14:textFill>
            <w14:solidFill>
              <w14:schemeClr w14:val="tx1"/>
            </w14:solidFill>
          </w14:textFill>
        </w:rPr>
        <w:t>（</w:t>
      </w:r>
      <w:r>
        <w:rPr>
          <w:rFonts w:hint="eastAsia" w:ascii="仿宋" w:hAnsi="仿宋" w:eastAsia="仿宋"/>
          <w:b w:val="0"/>
          <w:bCs w:val="0"/>
          <w:color w:val="000000" w:themeColor="text1"/>
          <w:sz w:val="32"/>
          <w:szCs w:val="32"/>
          <w:lang w:val="en-US" w:eastAsia="zh-CN"/>
          <w14:textFill>
            <w14:solidFill>
              <w14:schemeClr w14:val="tx1"/>
            </w14:solidFill>
          </w14:textFill>
        </w:rPr>
        <w:t>一</w:t>
      </w:r>
      <w:r>
        <w:rPr>
          <w:rFonts w:hint="eastAsia" w:ascii="仿宋" w:hAnsi="仿宋" w:eastAsia="仿宋"/>
          <w:b w:val="0"/>
          <w:bCs w:val="0"/>
          <w:color w:val="000000" w:themeColor="text1"/>
          <w:sz w:val="32"/>
          <w:szCs w:val="32"/>
          <w:lang w:eastAsia="zh-CN"/>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凡具有正式学籍的研究生、已获得研究生录取资格的本科生均拥有参赛资格。参赛形式可以是个人或团队形式。以团队形式参赛的队伍，每队最多不超过4人，其中在读研究生比例不低于50%。允许跨校、跨年级、跨专业组队，以作品第一作者所在单位为参赛单位。</w:t>
      </w:r>
    </w:p>
    <w:p>
      <w:pPr>
        <w:keepNext w:val="0"/>
        <w:keepLines w:val="0"/>
        <w:pageBreakBefore w:val="0"/>
        <w:kinsoku/>
        <w:wordWrap/>
        <w:overflowPunct/>
        <w:topLinePunct w:val="0"/>
        <w:bidi w:val="0"/>
        <w:spacing w:line="360" w:lineRule="auto"/>
        <w:ind w:right="0" w:rightChars="0" w:firstLine="640" w:firstLineChars="200"/>
        <w:textAlignment w:val="auto"/>
        <w:rPr>
          <w:rFonts w:ascii="仿宋" w:hAnsi="仿宋" w:eastAsia="仿宋"/>
          <w:b w:val="0"/>
          <w:bCs w:val="0"/>
          <w:color w:val="000000" w:themeColor="text1"/>
          <w:sz w:val="32"/>
          <w:szCs w:val="32"/>
          <w14:textFill>
            <w14:solidFill>
              <w14:schemeClr w14:val="tx1"/>
            </w14:solidFill>
          </w14:textFill>
        </w:rPr>
      </w:pPr>
      <w:r>
        <w:rPr>
          <w:rFonts w:hint="eastAsia" w:ascii="仿宋" w:hAnsi="仿宋" w:eastAsia="仿宋"/>
          <w:b w:val="0"/>
          <w:bCs w:val="0"/>
          <w:color w:val="000000" w:themeColor="text1"/>
          <w:sz w:val="32"/>
          <w:szCs w:val="32"/>
          <w:lang w:eastAsia="zh-CN"/>
          <w14:textFill>
            <w14:solidFill>
              <w14:schemeClr w14:val="tx1"/>
            </w14:solidFill>
          </w14:textFill>
        </w:rPr>
        <w:t>（</w:t>
      </w:r>
      <w:r>
        <w:rPr>
          <w:rFonts w:hint="eastAsia" w:ascii="仿宋" w:hAnsi="仿宋" w:eastAsia="仿宋"/>
          <w:b w:val="0"/>
          <w:bCs w:val="0"/>
          <w:color w:val="000000" w:themeColor="text1"/>
          <w:sz w:val="32"/>
          <w:szCs w:val="32"/>
          <w:lang w:val="en-US" w:eastAsia="zh-CN"/>
          <w14:textFill>
            <w14:solidFill>
              <w14:schemeClr w14:val="tx1"/>
            </w14:solidFill>
          </w14:textFill>
        </w:rPr>
        <w:t>二</w:t>
      </w:r>
      <w:r>
        <w:rPr>
          <w:rFonts w:hint="eastAsia" w:ascii="仿宋" w:hAnsi="仿宋" w:eastAsia="仿宋"/>
          <w:b w:val="0"/>
          <w:bCs w:val="0"/>
          <w:color w:val="000000" w:themeColor="text1"/>
          <w:sz w:val="32"/>
          <w:szCs w:val="32"/>
          <w:lang w:eastAsia="zh-CN"/>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参赛队员必须为高等学校在册在校学生,报名须保证个人信息准确有效;每支队伍需指定一名队长，队长必须为在读研究生，且队员分工明确。</w:t>
      </w:r>
    </w:p>
    <w:p>
      <w:pPr>
        <w:keepNext w:val="0"/>
        <w:keepLines w:val="0"/>
        <w:pageBreakBefore w:val="0"/>
        <w:kinsoku/>
        <w:wordWrap/>
        <w:overflowPunct/>
        <w:topLinePunct w:val="0"/>
        <w:bidi w:val="0"/>
        <w:spacing w:line="360" w:lineRule="auto"/>
        <w:ind w:right="0" w:rightChars="0" w:firstLine="640" w:firstLineChars="200"/>
        <w:textAlignment w:val="auto"/>
        <w:rPr>
          <w:rFonts w:ascii="仿宋" w:hAnsi="仿宋" w:eastAsia="仿宋"/>
          <w:b w:val="0"/>
          <w:bCs w:val="0"/>
          <w:color w:val="000000" w:themeColor="text1"/>
          <w:sz w:val="32"/>
          <w:szCs w:val="32"/>
          <w14:textFill>
            <w14:solidFill>
              <w14:schemeClr w14:val="tx1"/>
            </w14:solidFill>
          </w14:textFill>
        </w:rPr>
      </w:pPr>
      <w:r>
        <w:rPr>
          <w:rFonts w:hint="eastAsia" w:ascii="仿宋" w:hAnsi="仿宋" w:eastAsia="仿宋"/>
          <w:b w:val="0"/>
          <w:bCs w:val="0"/>
          <w:color w:val="000000" w:themeColor="text1"/>
          <w:sz w:val="32"/>
          <w:szCs w:val="32"/>
          <w:lang w:eastAsia="zh-CN"/>
          <w14:textFill>
            <w14:solidFill>
              <w14:schemeClr w14:val="tx1"/>
            </w14:solidFill>
          </w14:textFill>
        </w:rPr>
        <w:t>（</w:t>
      </w:r>
      <w:r>
        <w:rPr>
          <w:rFonts w:hint="eastAsia" w:ascii="仿宋" w:hAnsi="仿宋" w:eastAsia="仿宋"/>
          <w:b w:val="0"/>
          <w:bCs w:val="0"/>
          <w:color w:val="000000" w:themeColor="text1"/>
          <w:sz w:val="32"/>
          <w:szCs w:val="32"/>
          <w:lang w:val="en-US" w:eastAsia="zh-CN"/>
          <w14:textFill>
            <w14:solidFill>
              <w14:schemeClr w14:val="tx1"/>
            </w14:solidFill>
          </w14:textFill>
        </w:rPr>
        <w:t>三</w:t>
      </w:r>
      <w:r>
        <w:rPr>
          <w:rFonts w:hint="eastAsia" w:ascii="仿宋" w:hAnsi="仿宋" w:eastAsia="仿宋"/>
          <w:b w:val="0"/>
          <w:bCs w:val="0"/>
          <w:color w:val="000000" w:themeColor="text1"/>
          <w:sz w:val="32"/>
          <w:szCs w:val="32"/>
          <w:lang w:eastAsia="zh-CN"/>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参赛团队和选手可申报指导教师，每个团队最多可申报2名指导教师。</w:t>
      </w:r>
    </w:p>
    <w:p>
      <w:pPr>
        <w:keepNext w:val="0"/>
        <w:keepLines w:val="0"/>
        <w:pageBreakBefore w:val="0"/>
        <w:kinsoku/>
        <w:wordWrap/>
        <w:overflowPunct/>
        <w:topLinePunct w:val="0"/>
        <w:bidi w:val="0"/>
        <w:spacing w:line="360" w:lineRule="auto"/>
        <w:ind w:right="0" w:rightChars="0" w:firstLine="640" w:firstLineChars="200"/>
        <w:textAlignment w:val="auto"/>
        <w:rPr>
          <w:rFonts w:ascii="仿宋" w:hAnsi="仿宋" w:eastAsia="仿宋"/>
          <w:b w:val="0"/>
          <w:bCs w:val="0"/>
          <w:color w:val="000000" w:themeColor="text1"/>
          <w:sz w:val="32"/>
          <w:szCs w:val="32"/>
          <w14:textFill>
            <w14:solidFill>
              <w14:schemeClr w14:val="tx1"/>
            </w14:solidFill>
          </w14:textFill>
        </w:rPr>
      </w:pPr>
      <w:r>
        <w:rPr>
          <w:rFonts w:hint="eastAsia" w:ascii="仿宋" w:hAnsi="仿宋" w:eastAsia="仿宋"/>
          <w:b w:val="0"/>
          <w:bCs w:val="0"/>
          <w:color w:val="000000" w:themeColor="text1"/>
          <w:sz w:val="32"/>
          <w:szCs w:val="32"/>
          <w:lang w:eastAsia="zh-CN"/>
          <w14:textFill>
            <w14:solidFill>
              <w14:schemeClr w14:val="tx1"/>
            </w14:solidFill>
          </w14:textFill>
        </w:rPr>
        <w:t>（</w:t>
      </w:r>
      <w:r>
        <w:rPr>
          <w:rFonts w:hint="eastAsia" w:ascii="仿宋" w:hAnsi="仿宋" w:eastAsia="仿宋"/>
          <w:b w:val="0"/>
          <w:bCs w:val="0"/>
          <w:color w:val="000000" w:themeColor="text1"/>
          <w:sz w:val="32"/>
          <w:szCs w:val="32"/>
          <w:lang w:val="en-US" w:eastAsia="zh-CN"/>
          <w14:textFill>
            <w14:solidFill>
              <w14:schemeClr w14:val="tx1"/>
            </w14:solidFill>
          </w14:textFill>
        </w:rPr>
        <w:t>四</w:t>
      </w:r>
      <w:r>
        <w:rPr>
          <w:rFonts w:hint="eastAsia" w:ascii="仿宋" w:hAnsi="仿宋" w:eastAsia="仿宋"/>
          <w:b w:val="0"/>
          <w:bCs w:val="0"/>
          <w:color w:val="000000" w:themeColor="text1"/>
          <w:sz w:val="32"/>
          <w:szCs w:val="32"/>
          <w:lang w:eastAsia="zh-CN"/>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每人只能参加一支队伍。</w:t>
      </w:r>
    </w:p>
    <w:p>
      <w:pPr>
        <w:keepNext w:val="0"/>
        <w:keepLines w:val="0"/>
        <w:pageBreakBefore w:val="0"/>
        <w:kinsoku/>
        <w:wordWrap/>
        <w:overflowPunct/>
        <w:topLinePunct w:val="0"/>
        <w:bidi w:val="0"/>
        <w:spacing w:line="360" w:lineRule="auto"/>
        <w:ind w:right="0" w:rightChars="0" w:firstLine="640" w:firstLineChars="200"/>
        <w:textAlignment w:val="auto"/>
        <w:rPr>
          <w:rFonts w:ascii="仿宋" w:hAnsi="仿宋" w:eastAsia="仿宋"/>
          <w:b w:val="0"/>
          <w:bCs w:val="0"/>
          <w:color w:val="000000" w:themeColor="text1"/>
          <w:sz w:val="32"/>
          <w:szCs w:val="32"/>
          <w14:textFill>
            <w14:solidFill>
              <w14:schemeClr w14:val="tx1"/>
            </w14:solidFill>
          </w14:textFill>
        </w:rPr>
      </w:pPr>
      <w:r>
        <w:rPr>
          <w:rFonts w:hint="eastAsia" w:ascii="仿宋" w:hAnsi="仿宋" w:eastAsia="仿宋"/>
          <w:b w:val="0"/>
          <w:bCs w:val="0"/>
          <w:color w:val="000000" w:themeColor="text1"/>
          <w:sz w:val="32"/>
          <w:szCs w:val="32"/>
          <w:lang w:eastAsia="zh-CN"/>
          <w14:textFill>
            <w14:solidFill>
              <w14:schemeClr w14:val="tx1"/>
            </w14:solidFill>
          </w14:textFill>
        </w:rPr>
        <w:t>（</w:t>
      </w:r>
      <w:r>
        <w:rPr>
          <w:rFonts w:hint="eastAsia" w:ascii="仿宋" w:hAnsi="仿宋" w:eastAsia="仿宋"/>
          <w:b w:val="0"/>
          <w:bCs w:val="0"/>
          <w:color w:val="000000" w:themeColor="text1"/>
          <w:sz w:val="32"/>
          <w:szCs w:val="32"/>
          <w:lang w:val="en-US" w:eastAsia="zh-CN"/>
          <w14:textFill>
            <w14:solidFill>
              <w14:schemeClr w14:val="tx1"/>
            </w14:solidFill>
          </w14:textFill>
        </w:rPr>
        <w:t>五</w:t>
      </w:r>
      <w:r>
        <w:rPr>
          <w:rFonts w:hint="eastAsia" w:ascii="仿宋" w:hAnsi="仿宋" w:eastAsia="仿宋"/>
          <w:b w:val="0"/>
          <w:bCs w:val="0"/>
          <w:color w:val="000000" w:themeColor="text1"/>
          <w:sz w:val="32"/>
          <w:szCs w:val="32"/>
          <w:lang w:eastAsia="zh-CN"/>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参赛队在大赛官网上注册、完善报名信息、组队。参赛队所在研究生培养单位进行资格审核后，参赛队在官网上提交参赛作品。通过资格审查后，在大赛期间不得更改团队成员和排序，以及指导教师信息。</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jc w:val="left"/>
        <w:textAlignment w:val="auto"/>
        <w:rPr>
          <w:rFonts w:ascii="黑体" w:hAnsi="黑体" w:eastAsia="黑体" w:cs="仿宋"/>
          <w:b w:val="0"/>
          <w:bCs w:val="0"/>
          <w:color w:val="000000" w:themeColor="text1"/>
          <w:kern w:val="0"/>
          <w:sz w:val="32"/>
          <w:szCs w:val="32"/>
          <w14:textFill>
            <w14:solidFill>
              <w14:schemeClr w14:val="tx1"/>
            </w14:solidFill>
          </w14:textFill>
        </w:rPr>
      </w:pPr>
      <w:r>
        <w:rPr>
          <w:rFonts w:hint="eastAsia" w:ascii="黑体" w:hAnsi="黑体" w:eastAsia="黑体" w:cs="仿宋"/>
          <w:b w:val="0"/>
          <w:bCs w:val="0"/>
          <w:color w:val="000000" w:themeColor="text1"/>
          <w:kern w:val="0"/>
          <w:sz w:val="32"/>
          <w:szCs w:val="32"/>
          <w14:textFill>
            <w14:solidFill>
              <w14:schemeClr w14:val="tx1"/>
            </w14:solidFill>
          </w14:textFill>
        </w:rPr>
        <w:t>二、作品申报及信息修订</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jc w:val="left"/>
        <w:textAlignment w:val="auto"/>
        <w:rPr>
          <w:rFonts w:hint="eastAsia" w:ascii="仿宋" w:hAnsi="仿宋" w:eastAsia="仿宋" w:cs="仿宋"/>
          <w:b w:val="0"/>
          <w:bCs w:val="0"/>
          <w:color w:val="000000" w:themeColor="text1"/>
          <w:kern w:val="0"/>
          <w:sz w:val="32"/>
          <w:szCs w:val="32"/>
          <w14:textFill>
            <w14:solidFill>
              <w14:schemeClr w14:val="tx1"/>
            </w14:solidFill>
          </w14:textFill>
        </w:rPr>
      </w:pPr>
      <w:r>
        <w:rPr>
          <w:rFonts w:hint="eastAsia" w:ascii="仿宋" w:hAnsi="仿宋" w:eastAsia="仿宋" w:cs="仿宋"/>
          <w:b w:val="0"/>
          <w:bCs w:val="0"/>
          <w:color w:val="000000" w:themeColor="text1"/>
          <w:kern w:val="0"/>
          <w:sz w:val="32"/>
          <w:szCs w:val="32"/>
          <w:lang w:eastAsia="zh-CN"/>
          <w14:textFill>
            <w14:solidFill>
              <w14:schemeClr w14:val="tx1"/>
            </w14:solidFill>
          </w14:textFill>
        </w:rPr>
        <w:t>（</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一</w:t>
      </w:r>
      <w:r>
        <w:rPr>
          <w:rFonts w:hint="eastAsia" w:ascii="仿宋" w:hAnsi="仿宋" w:eastAsia="仿宋" w:cs="仿宋"/>
          <w:b w:val="0"/>
          <w:bCs w:val="0"/>
          <w:color w:val="000000" w:themeColor="text1"/>
          <w:kern w:val="0"/>
          <w:sz w:val="32"/>
          <w:szCs w:val="32"/>
          <w:lang w:eastAsia="zh-CN"/>
          <w14:textFill>
            <w14:solidFill>
              <w14:schemeClr w14:val="tx1"/>
            </w14:solidFill>
          </w14:textFill>
        </w:rPr>
        <w:t>）</w:t>
      </w:r>
      <w:r>
        <w:rPr>
          <w:rFonts w:hint="eastAsia" w:ascii="仿宋" w:hAnsi="仿宋" w:eastAsia="仿宋" w:cs="仿宋"/>
          <w:b w:val="0"/>
          <w:bCs w:val="0"/>
          <w:color w:val="000000" w:themeColor="text1"/>
          <w:kern w:val="0"/>
          <w:sz w:val="32"/>
          <w:szCs w:val="32"/>
          <w14:textFill>
            <w14:solidFill>
              <w14:schemeClr w14:val="tx1"/>
            </w14:solidFill>
          </w14:textFill>
        </w:rPr>
        <w:t>参赛选手通过大赛官方网站</w:t>
      </w:r>
      <w:r>
        <w:rPr>
          <w:rFonts w:ascii="Times New Roman" w:hAnsi="Times New Roman" w:eastAsia="仿宋" w:cs="Times New Roman"/>
          <w:b w:val="0"/>
          <w:bCs w:val="0"/>
          <w:color w:val="000000" w:themeColor="text1"/>
          <w:w w:val="80"/>
          <w:kern w:val="0"/>
          <w:sz w:val="32"/>
          <w:szCs w:val="32"/>
          <w14:textFill>
            <w14:solidFill>
              <w14:schemeClr w14:val="tx1"/>
            </w14:solidFill>
          </w14:textFill>
        </w:rPr>
        <w:t>（https://cpipc.acge.org.cn/）</w:t>
      </w:r>
      <w:r>
        <w:rPr>
          <w:rFonts w:hint="eastAsia" w:ascii="仿宋" w:hAnsi="仿宋" w:eastAsia="仿宋" w:cs="仿宋"/>
          <w:b w:val="0"/>
          <w:bCs w:val="0"/>
          <w:color w:val="000000" w:themeColor="text1"/>
          <w:kern w:val="0"/>
          <w:sz w:val="32"/>
          <w:szCs w:val="32"/>
          <w14:textFill>
            <w14:solidFill>
              <w14:schemeClr w14:val="tx1"/>
            </w14:solidFill>
          </w14:textFill>
        </w:rPr>
        <w:t>进行报名参赛与作品提交，各培养单位进行校级审核。</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jc w:val="left"/>
        <w:textAlignment w:val="auto"/>
        <w:rPr>
          <w:rFonts w:ascii="仿宋" w:hAnsi="仿宋" w:eastAsia="仿宋" w:cs="仿宋"/>
          <w:b w:val="0"/>
          <w:bCs w:val="0"/>
          <w:color w:val="000000" w:themeColor="text1"/>
          <w:kern w:val="0"/>
          <w:sz w:val="32"/>
          <w:szCs w:val="32"/>
          <w14:textFill>
            <w14:solidFill>
              <w14:schemeClr w14:val="tx1"/>
            </w14:solidFill>
          </w14:textFill>
        </w:rPr>
      </w:pPr>
      <w:r>
        <w:rPr>
          <w:rFonts w:hint="eastAsia" w:ascii="仿宋" w:hAnsi="仿宋" w:eastAsia="仿宋" w:cs="仿宋"/>
          <w:b w:val="0"/>
          <w:bCs w:val="0"/>
          <w:color w:val="000000" w:themeColor="text1"/>
          <w:kern w:val="0"/>
          <w:sz w:val="32"/>
          <w:szCs w:val="32"/>
          <w:lang w:eastAsia="zh-CN"/>
          <w14:textFill>
            <w14:solidFill>
              <w14:schemeClr w14:val="tx1"/>
            </w14:solidFill>
          </w14:textFill>
        </w:rPr>
        <w:t>（</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二</w:t>
      </w:r>
      <w:r>
        <w:rPr>
          <w:rFonts w:hint="eastAsia" w:ascii="仿宋" w:hAnsi="仿宋" w:eastAsia="仿宋" w:cs="仿宋"/>
          <w:b w:val="0"/>
          <w:bCs w:val="0"/>
          <w:color w:val="000000" w:themeColor="text1"/>
          <w:kern w:val="0"/>
          <w:sz w:val="32"/>
          <w:szCs w:val="32"/>
          <w:lang w:eastAsia="zh-CN"/>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报名截止日期</w:t>
      </w:r>
      <w:r>
        <w:rPr>
          <w:rFonts w:hint="eastAsia" w:ascii="仿宋" w:hAnsi="仿宋" w:eastAsia="仿宋"/>
          <w:b w:val="0"/>
          <w:bCs w:val="0"/>
          <w:color w:val="000000" w:themeColor="text1"/>
          <w:sz w:val="32"/>
          <w:szCs w:val="32"/>
          <w:lang w:eastAsia="zh-CN"/>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2024年7月31日</w:t>
      </w:r>
      <w:r>
        <w:rPr>
          <w:rFonts w:hint="eastAsia" w:ascii="仿宋" w:hAnsi="仿宋" w:eastAsia="仿宋"/>
          <w:b w:val="0"/>
          <w:bCs w:val="0"/>
          <w:color w:val="000000" w:themeColor="text1"/>
          <w:sz w:val="32"/>
          <w:szCs w:val="32"/>
          <w:lang w:eastAsia="zh-CN"/>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作品上传截止日期</w:t>
      </w:r>
      <w:r>
        <w:rPr>
          <w:rFonts w:hint="eastAsia" w:ascii="仿宋" w:hAnsi="仿宋" w:eastAsia="仿宋"/>
          <w:b w:val="0"/>
          <w:bCs w:val="0"/>
          <w:color w:val="000000" w:themeColor="text1"/>
          <w:sz w:val="32"/>
          <w:szCs w:val="32"/>
          <w:lang w:eastAsia="zh-CN"/>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2024年8月7日。</w:t>
      </w:r>
    </w:p>
    <w:p>
      <w:pPr>
        <w:pStyle w:val="11"/>
        <w:keepNext w:val="0"/>
        <w:keepLines w:val="0"/>
        <w:pageBreakBefore w:val="0"/>
        <w:kinsoku/>
        <w:wordWrap/>
        <w:overflowPunct/>
        <w:topLinePunct w:val="0"/>
        <w:bidi w:val="0"/>
        <w:spacing w:line="360" w:lineRule="auto"/>
        <w:ind w:right="0" w:rightChars="0" w:firstLine="640" w:firstLineChars="200"/>
        <w:textAlignment w:val="auto"/>
        <w:rPr>
          <w:rFonts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三</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进入决赛的队伍在进行展示和答辩</w:t>
      </w:r>
      <w:r>
        <w:rPr>
          <w:rFonts w:hint="eastAsia" w:ascii="仿宋" w:hAnsi="仿宋" w:eastAsia="仿宋" w:cs="仿宋"/>
          <w:b w:val="0"/>
          <w:bCs w:val="0"/>
          <w:color w:val="000000" w:themeColor="text1"/>
          <w:sz w:val="32"/>
          <w:szCs w:val="32"/>
          <w:lang w:val="en-US" w:eastAsia="zh-CN"/>
          <w14:textFill>
            <w14:solidFill>
              <w14:schemeClr w14:val="tx1"/>
            </w14:solidFill>
          </w14:textFill>
        </w:rPr>
        <w:t>前</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在项目核心内容不变的情况下进行必要的补充和拓展。</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jc w:val="left"/>
        <w:textAlignment w:val="auto"/>
        <w:rPr>
          <w:rFonts w:ascii="黑体" w:hAnsi="黑体" w:eastAsia="黑体" w:cs="仿宋"/>
          <w:b w:val="0"/>
          <w:bCs w:val="0"/>
          <w:color w:val="000000" w:themeColor="text1"/>
          <w:kern w:val="0"/>
          <w:sz w:val="32"/>
          <w:szCs w:val="32"/>
          <w14:textFill>
            <w14:solidFill>
              <w14:schemeClr w14:val="tx1"/>
            </w14:solidFill>
          </w14:textFill>
        </w:rPr>
      </w:pPr>
      <w:r>
        <w:rPr>
          <w:rFonts w:hint="eastAsia" w:ascii="黑体" w:hAnsi="黑体" w:eastAsia="黑体" w:cs="仿宋"/>
          <w:b w:val="0"/>
          <w:bCs w:val="0"/>
          <w:color w:val="000000" w:themeColor="text1"/>
          <w:kern w:val="0"/>
          <w:sz w:val="32"/>
          <w:szCs w:val="32"/>
          <w14:textFill>
            <w14:solidFill>
              <w14:schemeClr w14:val="tx1"/>
            </w14:solidFill>
          </w14:textFill>
        </w:rPr>
        <w:t>三、禁止事项</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textAlignment w:val="auto"/>
        <w:rPr>
          <w:rFonts w:ascii="仿宋" w:hAnsi="仿宋" w:eastAsia="仿宋" w:cs="仿宋"/>
          <w:b w:val="0"/>
          <w:bCs w:val="0"/>
          <w:color w:val="000000" w:themeColor="text1"/>
          <w:kern w:val="0"/>
          <w:sz w:val="32"/>
          <w:szCs w:val="32"/>
          <w14:textFill>
            <w14:solidFill>
              <w14:schemeClr w14:val="tx1"/>
            </w14:solidFill>
          </w14:textFill>
        </w:rPr>
      </w:pPr>
      <w:r>
        <w:rPr>
          <w:rFonts w:ascii="仿宋" w:hAnsi="仿宋" w:eastAsia="仿宋" w:cs="仿宋"/>
          <w:b w:val="0"/>
          <w:bCs w:val="0"/>
          <w:color w:val="000000" w:themeColor="text1"/>
          <w:kern w:val="0"/>
          <w:sz w:val="32"/>
          <w:szCs w:val="32"/>
          <w14:textFill>
            <w14:solidFill>
              <w14:schemeClr w14:val="tx1"/>
            </w14:solidFill>
          </w14:textFill>
        </w:rPr>
        <w:t>1.</w:t>
      </w:r>
      <w:r>
        <w:rPr>
          <w:rFonts w:hint="eastAsia" w:ascii="仿宋" w:hAnsi="仿宋" w:eastAsia="仿宋" w:cs="仿宋"/>
          <w:b w:val="0"/>
          <w:bCs w:val="0"/>
          <w:color w:val="000000" w:themeColor="text1"/>
          <w:kern w:val="0"/>
          <w:sz w:val="32"/>
          <w:szCs w:val="32"/>
          <w14:textFill>
            <w14:solidFill>
              <w14:schemeClr w14:val="tx1"/>
            </w14:solidFill>
          </w14:textFill>
        </w:rPr>
        <w:t>已参加</w:t>
      </w:r>
      <w:r>
        <w:rPr>
          <w:rFonts w:ascii="仿宋" w:hAnsi="仿宋" w:eastAsia="仿宋" w:cs="仿宋"/>
          <w:b w:val="0"/>
          <w:bCs w:val="0"/>
          <w:color w:val="000000" w:themeColor="text1"/>
          <w:kern w:val="0"/>
          <w:sz w:val="32"/>
          <w:szCs w:val="32"/>
          <w14:textFill>
            <w14:solidFill>
              <w14:schemeClr w14:val="tx1"/>
            </w14:solidFill>
          </w14:textFill>
        </w:rPr>
        <w:t>“</w:t>
      </w:r>
      <w:r>
        <w:rPr>
          <w:rFonts w:hint="eastAsia" w:ascii="仿宋" w:hAnsi="仿宋" w:eastAsia="仿宋" w:cs="仿宋"/>
          <w:b w:val="0"/>
          <w:bCs w:val="0"/>
          <w:color w:val="000000" w:themeColor="text1"/>
          <w:kern w:val="0"/>
          <w:sz w:val="32"/>
          <w:szCs w:val="32"/>
          <w14:textFill>
            <w14:solidFill>
              <w14:schemeClr w14:val="tx1"/>
            </w14:solidFill>
          </w14:textFill>
        </w:rPr>
        <w:t>中国研究生创新实践系列大赛</w:t>
      </w:r>
      <w:r>
        <w:rPr>
          <w:rFonts w:ascii="仿宋" w:hAnsi="仿宋" w:eastAsia="仿宋" w:cs="仿宋"/>
          <w:b w:val="0"/>
          <w:bCs w:val="0"/>
          <w:color w:val="000000" w:themeColor="text1"/>
          <w:kern w:val="0"/>
          <w:sz w:val="32"/>
          <w:szCs w:val="32"/>
          <w14:textFill>
            <w14:solidFill>
              <w14:schemeClr w14:val="tx1"/>
            </w14:solidFill>
          </w14:textFill>
        </w:rPr>
        <w:t>”</w:t>
      </w:r>
      <w:r>
        <w:rPr>
          <w:rFonts w:hint="eastAsia" w:ascii="仿宋" w:hAnsi="仿宋" w:eastAsia="仿宋" w:cs="仿宋"/>
          <w:b w:val="0"/>
          <w:bCs w:val="0"/>
          <w:color w:val="000000" w:themeColor="text1"/>
          <w:kern w:val="0"/>
          <w:sz w:val="32"/>
          <w:szCs w:val="32"/>
          <w14:textFill>
            <w14:solidFill>
              <w14:schemeClr w14:val="tx1"/>
            </w14:solidFill>
          </w14:textFill>
        </w:rPr>
        <w:t>其他赛事的项目不能报名参赛，一经发现，取消</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该项目</w:t>
      </w:r>
      <w:r>
        <w:rPr>
          <w:rFonts w:hint="eastAsia" w:ascii="仿宋" w:hAnsi="仿宋" w:eastAsia="仿宋" w:cs="仿宋"/>
          <w:b w:val="0"/>
          <w:bCs w:val="0"/>
          <w:color w:val="000000" w:themeColor="text1"/>
          <w:kern w:val="0"/>
          <w:sz w:val="32"/>
          <w:szCs w:val="32"/>
          <w14:textFill>
            <w14:solidFill>
              <w14:schemeClr w14:val="tx1"/>
            </w14:solidFill>
          </w14:textFill>
        </w:rPr>
        <w:t>参赛资格。</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textAlignment w:val="auto"/>
        <w:rPr>
          <w:rFonts w:ascii="仿宋" w:hAnsi="仿宋" w:eastAsia="仿宋" w:cs="仿宋"/>
          <w:b w:val="0"/>
          <w:bCs w:val="0"/>
          <w:color w:val="000000" w:themeColor="text1"/>
          <w:kern w:val="0"/>
          <w:sz w:val="32"/>
          <w:szCs w:val="32"/>
          <w14:textFill>
            <w14:solidFill>
              <w14:schemeClr w14:val="tx1"/>
            </w14:solidFill>
          </w14:textFill>
        </w:rPr>
      </w:pPr>
      <w:r>
        <w:rPr>
          <w:rFonts w:ascii="仿宋" w:hAnsi="仿宋" w:eastAsia="仿宋" w:cs="仿宋"/>
          <w:b w:val="0"/>
          <w:bCs w:val="0"/>
          <w:color w:val="000000" w:themeColor="text1"/>
          <w:kern w:val="0"/>
          <w:sz w:val="32"/>
          <w:szCs w:val="32"/>
          <w14:textFill>
            <w14:solidFill>
              <w14:schemeClr w14:val="tx1"/>
            </w14:solidFill>
          </w14:textFill>
        </w:rPr>
        <w:t>2.</w:t>
      </w:r>
      <w:r>
        <w:rPr>
          <w:rFonts w:hint="eastAsia" w:ascii="仿宋" w:hAnsi="仿宋" w:eastAsia="仿宋" w:cs="仿宋"/>
          <w:b w:val="0"/>
          <w:bCs w:val="0"/>
          <w:color w:val="000000" w:themeColor="text1"/>
          <w:kern w:val="0"/>
          <w:sz w:val="32"/>
          <w:szCs w:val="32"/>
          <w14:textFill>
            <w14:solidFill>
              <w14:schemeClr w14:val="tx1"/>
            </w14:solidFill>
          </w14:textFill>
        </w:rPr>
        <w:t>组委会如有发现不符合参赛要求的选手，将取消该项目参赛资格</w:t>
      </w:r>
      <w:r>
        <w:rPr>
          <w:rFonts w:hint="eastAsia" w:ascii="仿宋" w:hAnsi="仿宋" w:eastAsia="仿宋" w:cs="仿宋"/>
          <w:b w:val="0"/>
          <w:bCs w:val="0"/>
          <w:color w:val="000000" w:themeColor="text1"/>
          <w:kern w:val="0"/>
          <w:sz w:val="32"/>
          <w:szCs w:val="32"/>
          <w:lang w:eastAsia="zh-CN"/>
          <w14:textFill>
            <w14:solidFill>
              <w14:schemeClr w14:val="tx1"/>
            </w14:solidFill>
          </w14:textFill>
        </w:rPr>
        <w:t>；</w:t>
      </w:r>
      <w:r>
        <w:rPr>
          <w:rFonts w:hint="eastAsia" w:ascii="仿宋" w:hAnsi="仿宋" w:eastAsia="仿宋" w:cs="仿宋"/>
          <w:b w:val="0"/>
          <w:bCs w:val="0"/>
          <w:color w:val="000000" w:themeColor="text1"/>
          <w:kern w:val="0"/>
          <w:sz w:val="32"/>
          <w:szCs w:val="32"/>
          <w14:textFill>
            <w14:solidFill>
              <w14:schemeClr w14:val="tx1"/>
            </w14:solidFill>
          </w14:textFill>
        </w:rPr>
        <w:t>经核实有舞弊、抄袭、作假、重复参赛等情况的作品，将直接取消该培养单位优秀组织奖评选资格。如已获得奖励证书和奖金</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等</w:t>
      </w:r>
      <w:r>
        <w:rPr>
          <w:rFonts w:hint="eastAsia" w:ascii="仿宋" w:hAnsi="仿宋" w:eastAsia="仿宋" w:cs="仿宋"/>
          <w:b w:val="0"/>
          <w:bCs w:val="0"/>
          <w:color w:val="000000" w:themeColor="text1"/>
          <w:kern w:val="0"/>
          <w:sz w:val="32"/>
          <w:szCs w:val="32"/>
          <w14:textFill>
            <w14:solidFill>
              <w14:schemeClr w14:val="tx1"/>
            </w14:solidFill>
          </w14:textFill>
        </w:rPr>
        <w:t>，组委会将一并收回。</w:t>
      </w:r>
    </w:p>
    <w:p>
      <w:pPr>
        <w:keepNext w:val="0"/>
        <w:keepLines w:val="0"/>
        <w:pageBreakBefore w:val="0"/>
        <w:kinsoku/>
        <w:wordWrap/>
        <w:overflowPunct/>
        <w:topLinePunct w:val="0"/>
        <w:autoSpaceDE w:val="0"/>
        <w:autoSpaceDN w:val="0"/>
        <w:bidi w:val="0"/>
        <w:adjustRightInd w:val="0"/>
        <w:spacing w:line="360" w:lineRule="auto"/>
        <w:ind w:right="0" w:rightChars="0"/>
        <w:jc w:val="center"/>
        <w:textAlignment w:val="auto"/>
        <w:rPr>
          <w:rFonts w:ascii="黑体" w:hAnsi="黑体" w:eastAsia="黑体" w:cs="仿宋"/>
          <w:b w:val="0"/>
          <w:bCs w:val="0"/>
          <w:color w:val="000000" w:themeColor="text1"/>
          <w:kern w:val="0"/>
          <w:sz w:val="36"/>
          <w:szCs w:val="36"/>
          <w14:textFill>
            <w14:solidFill>
              <w14:schemeClr w14:val="tx1"/>
            </w14:solidFill>
          </w14:textFill>
        </w:rPr>
      </w:pPr>
      <w:r>
        <w:rPr>
          <w:rFonts w:hint="eastAsia" w:ascii="黑体" w:hAnsi="黑体" w:eastAsia="黑体" w:cs="仿宋"/>
          <w:b w:val="0"/>
          <w:bCs w:val="0"/>
          <w:color w:val="000000" w:themeColor="text1"/>
          <w:kern w:val="0"/>
          <w:sz w:val="36"/>
          <w:szCs w:val="36"/>
          <w14:textFill>
            <w14:solidFill>
              <w14:schemeClr w14:val="tx1"/>
            </w14:solidFill>
          </w14:textFill>
        </w:rPr>
        <w:t>第三章 奖项设置与奖励办法</w:t>
      </w:r>
    </w:p>
    <w:p>
      <w:pPr>
        <w:keepNext w:val="0"/>
        <w:keepLines w:val="0"/>
        <w:pageBreakBefore w:val="0"/>
        <w:kinsoku/>
        <w:wordWrap/>
        <w:overflowPunct/>
        <w:topLinePunct w:val="0"/>
        <w:bidi w:val="0"/>
        <w:spacing w:line="360" w:lineRule="auto"/>
        <w:ind w:right="0" w:rightChars="0" w:firstLine="640" w:firstLineChars="200"/>
        <w:textAlignment w:val="auto"/>
        <w:rPr>
          <w:rFonts w:hint="eastAsia" w:ascii="仿宋" w:hAnsi="仿宋" w:eastAsia="仿宋"/>
          <w:b w:val="0"/>
          <w:bCs w:val="0"/>
          <w:color w:val="000000" w:themeColor="text1"/>
          <w:sz w:val="32"/>
          <w:szCs w:val="32"/>
          <w14:textFill>
            <w14:solidFill>
              <w14:schemeClr w14:val="tx1"/>
            </w14:solidFill>
          </w14:textFill>
        </w:rPr>
      </w:pPr>
      <w:r>
        <w:rPr>
          <w:rFonts w:hint="eastAsia" w:ascii="仿宋" w:hAnsi="仿宋" w:eastAsia="仿宋"/>
          <w:b w:val="0"/>
          <w:bCs w:val="0"/>
          <w:color w:val="000000" w:themeColor="text1"/>
          <w:sz w:val="32"/>
          <w:szCs w:val="32"/>
          <w:lang w:val="en-US" w:eastAsia="zh-CN"/>
          <w14:textFill>
            <w14:solidFill>
              <w14:schemeClr w14:val="tx1"/>
            </w14:solidFill>
          </w14:textFill>
        </w:rPr>
        <w:t>一、</w:t>
      </w:r>
      <w:r>
        <w:rPr>
          <w:rFonts w:hint="eastAsia" w:ascii="仿宋" w:hAnsi="仿宋" w:eastAsia="仿宋"/>
          <w:b w:val="0"/>
          <w:bCs w:val="0"/>
          <w:color w:val="000000" w:themeColor="text1"/>
          <w:sz w:val="32"/>
          <w:szCs w:val="32"/>
          <w14:textFill>
            <w14:solidFill>
              <w14:schemeClr w14:val="tx1"/>
            </w14:solidFill>
          </w14:textFill>
        </w:rPr>
        <w:t>大赛设一等奖（前3名为冠军、亚军、季军奖)、二等奖、三等奖</w:t>
      </w:r>
      <w:r>
        <w:rPr>
          <w:rFonts w:hint="eastAsia" w:ascii="仿宋" w:hAnsi="仿宋" w:eastAsia="仿宋"/>
          <w:b w:val="0"/>
          <w:bCs w:val="0"/>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textAlignment w:val="auto"/>
        <w:rPr>
          <w:rFonts w:ascii="仿宋_GB2312" w:hAnsi="仿宋" w:eastAsia="仿宋_GB2312"/>
          <w:b w:val="0"/>
          <w:bCs w:val="0"/>
          <w:color w:val="000000" w:themeColor="text1"/>
          <w:sz w:val="32"/>
          <w:szCs w:val="32"/>
          <w14:textFill>
            <w14:solidFill>
              <w14:schemeClr w14:val="tx1"/>
            </w14:solidFill>
          </w14:textFill>
        </w:rPr>
      </w:pPr>
      <w:r>
        <w:rPr>
          <w:rFonts w:hint="eastAsia" w:ascii="仿宋_GB2312" w:hAnsi="仿宋" w:eastAsia="仿宋_GB2312"/>
          <w:b w:val="0"/>
          <w:bCs w:val="0"/>
          <w:color w:val="000000" w:themeColor="text1"/>
          <w:sz w:val="32"/>
          <w:szCs w:val="32"/>
          <w14:textFill>
            <w14:solidFill>
              <w14:schemeClr w14:val="tx1"/>
            </w14:solidFill>
          </w14:textFill>
        </w:rPr>
        <w:t>一等奖：</w:t>
      </w:r>
      <w:r>
        <w:rPr>
          <w:rFonts w:ascii="仿宋_GB2312" w:hAnsi="仿宋" w:eastAsia="仿宋_GB2312"/>
          <w:b w:val="0"/>
          <w:bCs w:val="0"/>
          <w:color w:val="000000" w:themeColor="text1"/>
          <w:sz w:val="32"/>
          <w:szCs w:val="32"/>
          <w14:textFill>
            <w14:solidFill>
              <w14:schemeClr w14:val="tx1"/>
            </w14:solidFill>
          </w14:textFill>
        </w:rPr>
        <w:t xml:space="preserve"> </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textAlignment w:val="auto"/>
        <w:rPr>
          <w:rFonts w:ascii="仿宋_GB2312" w:hAnsi="仿宋" w:eastAsia="仿宋_GB2312"/>
          <w:b w:val="0"/>
          <w:bCs w:val="0"/>
          <w:color w:val="000000" w:themeColor="text1"/>
          <w:sz w:val="32"/>
          <w:szCs w:val="32"/>
          <w14:textFill>
            <w14:solidFill>
              <w14:schemeClr w14:val="tx1"/>
            </w14:solidFill>
          </w14:textFill>
        </w:rPr>
      </w:pPr>
      <w:r>
        <w:rPr>
          <w:rFonts w:hint="eastAsia" w:ascii="仿宋_GB2312" w:hAnsi="仿宋" w:eastAsia="仿宋_GB2312"/>
          <w:b w:val="0"/>
          <w:bCs w:val="0"/>
          <w:color w:val="000000" w:themeColor="text1"/>
          <w:sz w:val="32"/>
          <w:szCs w:val="32"/>
          <w14:textFill>
            <w14:solidFill>
              <w14:schemeClr w14:val="tx1"/>
            </w14:solidFill>
          </w14:textFill>
        </w:rPr>
        <w:t>冠军</w:t>
      </w:r>
      <w:r>
        <w:rPr>
          <w:rFonts w:ascii="仿宋_GB2312" w:hAnsi="仿宋" w:eastAsia="仿宋_GB2312"/>
          <w:b w:val="0"/>
          <w:bCs w:val="0"/>
          <w:color w:val="000000" w:themeColor="text1"/>
          <w:sz w:val="32"/>
          <w:szCs w:val="32"/>
          <w14:textFill>
            <w14:solidFill>
              <w14:schemeClr w14:val="tx1"/>
            </w14:solidFill>
          </w14:textFill>
        </w:rPr>
        <w:t>1名，奖金5万元；</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textAlignment w:val="auto"/>
        <w:rPr>
          <w:rFonts w:ascii="仿宋_GB2312" w:hAnsi="仿宋" w:eastAsia="仿宋_GB2312"/>
          <w:b w:val="0"/>
          <w:bCs w:val="0"/>
          <w:color w:val="000000" w:themeColor="text1"/>
          <w:sz w:val="32"/>
          <w:szCs w:val="32"/>
          <w14:textFill>
            <w14:solidFill>
              <w14:schemeClr w14:val="tx1"/>
            </w14:solidFill>
          </w14:textFill>
        </w:rPr>
      </w:pPr>
      <w:r>
        <w:rPr>
          <w:rFonts w:hint="eastAsia" w:ascii="仿宋_GB2312" w:hAnsi="仿宋" w:eastAsia="仿宋_GB2312"/>
          <w:b w:val="0"/>
          <w:bCs w:val="0"/>
          <w:color w:val="000000" w:themeColor="text1"/>
          <w:sz w:val="32"/>
          <w:szCs w:val="32"/>
          <w14:textFill>
            <w14:solidFill>
              <w14:schemeClr w14:val="tx1"/>
            </w14:solidFill>
          </w14:textFill>
        </w:rPr>
        <w:t>亚军</w:t>
      </w:r>
      <w:r>
        <w:rPr>
          <w:rFonts w:ascii="仿宋_GB2312" w:hAnsi="仿宋" w:eastAsia="仿宋_GB2312"/>
          <w:b w:val="0"/>
          <w:bCs w:val="0"/>
          <w:color w:val="000000" w:themeColor="text1"/>
          <w:sz w:val="32"/>
          <w:szCs w:val="32"/>
          <w14:textFill>
            <w14:solidFill>
              <w14:schemeClr w14:val="tx1"/>
            </w14:solidFill>
          </w14:textFill>
        </w:rPr>
        <w:t>1名，奖金3万元；</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textAlignment w:val="auto"/>
        <w:rPr>
          <w:rFonts w:ascii="仿宋_GB2312" w:hAnsi="仿宋" w:eastAsia="仿宋_GB2312"/>
          <w:b w:val="0"/>
          <w:bCs w:val="0"/>
          <w:color w:val="000000" w:themeColor="text1"/>
          <w:sz w:val="32"/>
          <w:szCs w:val="32"/>
          <w14:textFill>
            <w14:solidFill>
              <w14:schemeClr w14:val="tx1"/>
            </w14:solidFill>
          </w14:textFill>
        </w:rPr>
      </w:pPr>
      <w:r>
        <w:rPr>
          <w:rFonts w:hint="eastAsia" w:ascii="仿宋_GB2312" w:hAnsi="仿宋" w:eastAsia="仿宋_GB2312"/>
          <w:b w:val="0"/>
          <w:bCs w:val="0"/>
          <w:color w:val="000000" w:themeColor="text1"/>
          <w:sz w:val="32"/>
          <w:szCs w:val="32"/>
          <w14:textFill>
            <w14:solidFill>
              <w14:schemeClr w14:val="tx1"/>
            </w14:solidFill>
          </w14:textFill>
        </w:rPr>
        <w:t>季军</w:t>
      </w:r>
      <w:r>
        <w:rPr>
          <w:rFonts w:ascii="仿宋_GB2312" w:hAnsi="仿宋" w:eastAsia="仿宋_GB2312"/>
          <w:b w:val="0"/>
          <w:bCs w:val="0"/>
          <w:color w:val="000000" w:themeColor="text1"/>
          <w:sz w:val="32"/>
          <w:szCs w:val="32"/>
          <w14:textFill>
            <w14:solidFill>
              <w14:schemeClr w14:val="tx1"/>
            </w14:solidFill>
          </w14:textFill>
        </w:rPr>
        <w:t>1名，奖金2万元；</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textAlignment w:val="auto"/>
        <w:rPr>
          <w:rFonts w:ascii="仿宋_GB2312" w:hAnsi="仿宋" w:eastAsia="仿宋_GB2312"/>
          <w:b w:val="0"/>
          <w:bCs w:val="0"/>
          <w:color w:val="000000" w:themeColor="text1"/>
          <w:sz w:val="32"/>
          <w:szCs w:val="32"/>
          <w14:textFill>
            <w14:solidFill>
              <w14:schemeClr w14:val="tx1"/>
            </w14:solidFill>
          </w14:textFill>
        </w:rPr>
      </w:pPr>
      <w:r>
        <w:rPr>
          <w:rFonts w:hint="eastAsia" w:ascii="仿宋_GB2312" w:hAnsi="仿宋" w:eastAsia="仿宋_GB2312"/>
          <w:b w:val="0"/>
          <w:bCs w:val="0"/>
          <w:color w:val="000000" w:themeColor="text1"/>
          <w:sz w:val="32"/>
          <w:szCs w:val="32"/>
          <w:lang w:val="en-US" w:eastAsia="zh-CN"/>
          <w14:textFill>
            <w14:solidFill>
              <w14:schemeClr w14:val="tx1"/>
            </w14:solidFill>
          </w14:textFill>
        </w:rPr>
        <w:t>冠亚季军之外，</w:t>
      </w:r>
      <w:r>
        <w:rPr>
          <w:rFonts w:hint="eastAsia" w:ascii="仿宋_GB2312" w:hAnsi="仿宋" w:eastAsia="仿宋_GB2312"/>
          <w:b w:val="0"/>
          <w:bCs w:val="0"/>
          <w:color w:val="000000" w:themeColor="text1"/>
          <w:sz w:val="32"/>
          <w:szCs w:val="32"/>
          <w14:textFill>
            <w14:solidFill>
              <w14:schemeClr w14:val="tx1"/>
            </w14:solidFill>
          </w14:textFill>
        </w:rPr>
        <w:t>其他一等奖队伍，每队奖金</w:t>
      </w:r>
      <w:r>
        <w:rPr>
          <w:rFonts w:ascii="仿宋_GB2312" w:hAnsi="仿宋" w:eastAsia="仿宋_GB2312"/>
          <w:b w:val="0"/>
          <w:bCs w:val="0"/>
          <w:color w:val="000000" w:themeColor="text1"/>
          <w:sz w:val="32"/>
          <w:szCs w:val="32"/>
          <w14:textFill>
            <w14:solidFill>
              <w14:schemeClr w14:val="tx1"/>
            </w14:solidFill>
          </w14:textFill>
        </w:rPr>
        <w:t>0.5万元；</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textAlignment w:val="auto"/>
        <w:rPr>
          <w:rFonts w:ascii="仿宋_GB2312" w:hAnsi="仿宋" w:eastAsia="仿宋_GB2312"/>
          <w:b w:val="0"/>
          <w:bCs w:val="0"/>
          <w:color w:val="000000" w:themeColor="text1"/>
          <w:sz w:val="32"/>
          <w:szCs w:val="32"/>
          <w14:textFill>
            <w14:solidFill>
              <w14:schemeClr w14:val="tx1"/>
            </w14:solidFill>
          </w14:textFill>
        </w:rPr>
      </w:pPr>
      <w:r>
        <w:rPr>
          <w:rFonts w:hint="eastAsia" w:ascii="仿宋_GB2312" w:hAnsi="仿宋" w:eastAsia="仿宋_GB2312"/>
          <w:b w:val="0"/>
          <w:bCs w:val="0"/>
          <w:color w:val="000000" w:themeColor="text1"/>
          <w:sz w:val="32"/>
          <w:szCs w:val="32"/>
          <w14:textFill>
            <w14:solidFill>
              <w14:schemeClr w14:val="tx1"/>
            </w14:solidFill>
          </w14:textFill>
        </w:rPr>
        <w:t>二等奖：其他</w:t>
      </w:r>
      <w:r>
        <w:rPr>
          <w:rFonts w:hint="eastAsia" w:ascii="仿宋_GB2312" w:hAnsi="仿宋" w:eastAsia="仿宋_GB2312"/>
          <w:b w:val="0"/>
          <w:bCs w:val="0"/>
          <w:color w:val="000000" w:themeColor="text1"/>
          <w:sz w:val="32"/>
          <w:szCs w:val="32"/>
          <w:lang w:val="en-US" w:eastAsia="zh-CN"/>
          <w14:textFill>
            <w14:solidFill>
              <w14:schemeClr w14:val="tx1"/>
            </w14:solidFill>
          </w14:textFill>
        </w:rPr>
        <w:t>现场参加</w:t>
      </w:r>
      <w:r>
        <w:rPr>
          <w:rFonts w:hint="eastAsia" w:ascii="仿宋_GB2312" w:hAnsi="仿宋" w:eastAsia="仿宋_GB2312"/>
          <w:b w:val="0"/>
          <w:bCs w:val="0"/>
          <w:color w:val="000000" w:themeColor="text1"/>
          <w:sz w:val="32"/>
          <w:szCs w:val="32"/>
          <w14:textFill>
            <w14:solidFill>
              <w14:schemeClr w14:val="tx1"/>
            </w14:solidFill>
          </w14:textFill>
        </w:rPr>
        <w:t>总决赛</w:t>
      </w:r>
      <w:r>
        <w:rPr>
          <w:rFonts w:hint="eastAsia" w:ascii="仿宋_GB2312" w:hAnsi="仿宋" w:eastAsia="仿宋_GB2312"/>
          <w:b w:val="0"/>
          <w:bCs w:val="0"/>
          <w:color w:val="000000" w:themeColor="text1"/>
          <w:sz w:val="32"/>
          <w:szCs w:val="32"/>
          <w:lang w:val="en-US" w:eastAsia="zh-CN"/>
          <w14:textFill>
            <w14:solidFill>
              <w14:schemeClr w14:val="tx1"/>
            </w14:solidFill>
          </w14:textFill>
        </w:rPr>
        <w:t>的</w:t>
      </w:r>
      <w:r>
        <w:rPr>
          <w:rFonts w:hint="eastAsia" w:ascii="仿宋_GB2312" w:hAnsi="仿宋" w:eastAsia="仿宋_GB2312"/>
          <w:b w:val="0"/>
          <w:bCs w:val="0"/>
          <w:color w:val="000000" w:themeColor="text1"/>
          <w:sz w:val="32"/>
          <w:szCs w:val="32"/>
          <w14:textFill>
            <w14:solidFill>
              <w14:schemeClr w14:val="tx1"/>
            </w14:solidFill>
          </w14:textFill>
        </w:rPr>
        <w:t>参赛队伍，每队奖金</w:t>
      </w:r>
      <w:r>
        <w:rPr>
          <w:rFonts w:ascii="仿宋_GB2312" w:hAnsi="仿宋" w:eastAsia="仿宋_GB2312"/>
          <w:b w:val="0"/>
          <w:bCs w:val="0"/>
          <w:color w:val="000000" w:themeColor="text1"/>
          <w:sz w:val="32"/>
          <w:szCs w:val="32"/>
          <w14:textFill>
            <w14:solidFill>
              <w14:schemeClr w14:val="tx1"/>
            </w14:solidFill>
          </w14:textFill>
        </w:rPr>
        <w:t>0.2万元；</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textAlignment w:val="auto"/>
        <w:rPr>
          <w:rFonts w:hint="eastAsia" w:ascii="仿宋_GB2312" w:hAnsi="仿宋" w:eastAsia="仿宋_GB2312"/>
          <w:b w:val="0"/>
          <w:bCs w:val="0"/>
          <w:color w:val="auto"/>
          <w:sz w:val="32"/>
          <w:szCs w:val="32"/>
          <w:highlight w:val="none"/>
        </w:rPr>
      </w:pPr>
      <w:r>
        <w:rPr>
          <w:rFonts w:hint="eastAsia" w:ascii="仿宋_GB2312" w:hAnsi="仿宋" w:eastAsia="仿宋_GB2312"/>
          <w:b w:val="0"/>
          <w:bCs w:val="0"/>
          <w:color w:val="000000" w:themeColor="text1"/>
          <w:sz w:val="32"/>
          <w:szCs w:val="32"/>
          <w14:textFill>
            <w14:solidFill>
              <w14:schemeClr w14:val="tx1"/>
            </w14:solidFill>
          </w14:textFill>
        </w:rPr>
        <w:t>三等奖：其他初赛前</w:t>
      </w:r>
      <w:r>
        <w:rPr>
          <w:rFonts w:ascii="仿宋_GB2312" w:hAnsi="仿宋" w:eastAsia="仿宋_GB2312"/>
          <w:b w:val="0"/>
          <w:bCs w:val="0"/>
          <w:color w:val="000000" w:themeColor="text1"/>
          <w:sz w:val="32"/>
          <w:szCs w:val="32"/>
          <w14:textFill>
            <w14:solidFill>
              <w14:schemeClr w14:val="tx1"/>
            </w14:solidFill>
          </w14:textFill>
        </w:rPr>
        <w:t>35%以</w:t>
      </w:r>
      <w:r>
        <w:rPr>
          <w:rFonts w:ascii="仿宋_GB2312" w:hAnsi="仿宋" w:eastAsia="仿宋_GB2312"/>
          <w:b w:val="0"/>
          <w:bCs w:val="0"/>
          <w:color w:val="auto"/>
          <w:sz w:val="32"/>
          <w:szCs w:val="32"/>
          <w:highlight w:val="none"/>
        </w:rPr>
        <w:t>内参赛队伍，</w:t>
      </w:r>
      <w:r>
        <w:rPr>
          <w:rFonts w:hint="eastAsia" w:ascii="仿宋_GB2312" w:hAnsi="仿宋" w:eastAsia="仿宋_GB2312"/>
          <w:b w:val="0"/>
          <w:bCs w:val="0"/>
          <w:color w:val="auto"/>
          <w:sz w:val="32"/>
          <w:szCs w:val="32"/>
          <w:highlight w:val="none"/>
          <w:lang w:val="en-US" w:eastAsia="zh-CN"/>
        </w:rPr>
        <w:t>由主办单位</w:t>
      </w:r>
      <w:r>
        <w:rPr>
          <w:rFonts w:ascii="仿宋_GB2312" w:hAnsi="仿宋" w:eastAsia="仿宋_GB2312"/>
          <w:b w:val="0"/>
          <w:bCs w:val="0"/>
          <w:color w:val="auto"/>
          <w:sz w:val="32"/>
          <w:szCs w:val="32"/>
          <w:highlight w:val="none"/>
        </w:rPr>
        <w:t>颁发证书。</w:t>
      </w:r>
    </w:p>
    <w:p>
      <w:pPr>
        <w:keepNext w:val="0"/>
        <w:keepLines w:val="0"/>
        <w:pageBreakBefore w:val="0"/>
        <w:kinsoku/>
        <w:wordWrap/>
        <w:overflowPunct/>
        <w:topLinePunct w:val="0"/>
        <w:bidi w:val="0"/>
        <w:spacing w:line="360" w:lineRule="auto"/>
        <w:ind w:right="0" w:rightChars="0" w:firstLine="640" w:firstLineChars="200"/>
        <w:textAlignment w:val="auto"/>
        <w:rPr>
          <w:rFonts w:hint="eastAsia" w:ascii="仿宋_GB2312" w:hAnsi="仿宋" w:eastAsia="仿宋_GB2312"/>
          <w:b w:val="0"/>
          <w:bCs w:val="0"/>
          <w:color w:val="auto"/>
          <w:sz w:val="32"/>
          <w:szCs w:val="32"/>
          <w:highlight w:val="none"/>
        </w:rPr>
      </w:pPr>
      <w:r>
        <w:rPr>
          <w:rFonts w:hint="eastAsia" w:ascii="仿宋" w:hAnsi="仿宋" w:eastAsia="仿宋"/>
          <w:b w:val="0"/>
          <w:bCs w:val="0"/>
          <w:color w:val="auto"/>
          <w:sz w:val="32"/>
          <w:szCs w:val="32"/>
          <w:highlight w:val="none"/>
          <w:lang w:val="en-US" w:eastAsia="zh-CN"/>
        </w:rPr>
        <w:t>(二)</w:t>
      </w:r>
      <w:r>
        <w:rPr>
          <w:rFonts w:hint="eastAsia" w:ascii="仿宋" w:hAnsi="仿宋" w:eastAsia="仿宋"/>
          <w:b w:val="0"/>
          <w:bCs w:val="0"/>
          <w:color w:val="auto"/>
          <w:sz w:val="32"/>
          <w:szCs w:val="32"/>
          <w:highlight w:val="none"/>
        </w:rPr>
        <w:t>大赛设华为专项奖，授奖对象为选择华为赛题，在</w:t>
      </w:r>
      <w:r>
        <w:rPr>
          <w:rFonts w:hint="eastAsia" w:ascii="仿宋" w:hAnsi="仿宋" w:eastAsia="仿宋"/>
          <w:b w:val="0"/>
          <w:bCs w:val="0"/>
          <w:color w:val="auto"/>
          <w:sz w:val="32"/>
          <w:szCs w:val="32"/>
          <w:highlight w:val="none"/>
          <w:lang w:val="en-US" w:eastAsia="zh-CN"/>
        </w:rPr>
        <w:t>比</w:t>
      </w:r>
      <w:r>
        <w:rPr>
          <w:rFonts w:hint="eastAsia" w:ascii="仿宋" w:hAnsi="仿宋" w:eastAsia="仿宋"/>
          <w:b w:val="0"/>
          <w:bCs w:val="0"/>
          <w:color w:val="auto"/>
          <w:sz w:val="32"/>
          <w:szCs w:val="32"/>
          <w:highlight w:val="none"/>
        </w:rPr>
        <w:t>赛评审中成绩排名前15名的赛队。此奖可重复获奖，赛队不足可缺额评选。</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textAlignment w:val="auto"/>
        <w:rPr>
          <w:rFonts w:ascii="仿宋_GB2312" w:hAnsi="仿宋" w:eastAsia="仿宋_GB2312"/>
          <w:b w:val="0"/>
          <w:bCs w:val="0"/>
          <w:color w:val="auto"/>
          <w:sz w:val="32"/>
          <w:szCs w:val="32"/>
          <w:highlight w:val="none"/>
        </w:rPr>
      </w:pPr>
      <w:r>
        <w:rPr>
          <w:rFonts w:ascii="仿宋_GB2312" w:hAnsi="仿宋" w:eastAsia="仿宋_GB2312"/>
          <w:b w:val="0"/>
          <w:bCs w:val="0"/>
          <w:color w:val="auto"/>
          <w:sz w:val="32"/>
          <w:szCs w:val="32"/>
          <w:highlight w:val="none"/>
        </w:rPr>
        <w:t>奖金10万</w:t>
      </w:r>
      <w:r>
        <w:rPr>
          <w:rFonts w:hint="eastAsia" w:ascii="仿宋_GB2312" w:hAnsi="仿宋" w:eastAsia="仿宋_GB2312"/>
          <w:b w:val="0"/>
          <w:bCs w:val="0"/>
          <w:color w:val="auto"/>
          <w:sz w:val="32"/>
          <w:szCs w:val="32"/>
          <w:highlight w:val="none"/>
          <w:lang w:val="en-US" w:eastAsia="zh-CN"/>
        </w:rPr>
        <w:t>元</w:t>
      </w:r>
      <w:r>
        <w:rPr>
          <w:rFonts w:ascii="仿宋_GB2312" w:hAnsi="仿宋" w:eastAsia="仿宋_GB2312"/>
          <w:b w:val="0"/>
          <w:bCs w:val="0"/>
          <w:color w:val="auto"/>
          <w:sz w:val="32"/>
          <w:szCs w:val="32"/>
          <w:highlight w:val="none"/>
        </w:rPr>
        <w:t>，分设一等奖、二等奖：</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textAlignment w:val="auto"/>
        <w:rPr>
          <w:rFonts w:ascii="仿宋_GB2312" w:hAnsi="仿宋" w:eastAsia="仿宋_GB2312"/>
          <w:b w:val="0"/>
          <w:bCs w:val="0"/>
          <w:color w:val="auto"/>
          <w:sz w:val="32"/>
          <w:szCs w:val="32"/>
          <w:highlight w:val="none"/>
        </w:rPr>
      </w:pPr>
      <w:r>
        <w:rPr>
          <w:rFonts w:hint="eastAsia" w:ascii="仿宋_GB2312" w:hAnsi="仿宋" w:eastAsia="仿宋_GB2312"/>
          <w:b w:val="0"/>
          <w:bCs w:val="0"/>
          <w:color w:val="auto"/>
          <w:sz w:val="32"/>
          <w:szCs w:val="32"/>
          <w:highlight w:val="none"/>
        </w:rPr>
        <w:t>一等奖</w:t>
      </w:r>
      <w:r>
        <w:rPr>
          <w:rFonts w:ascii="仿宋_GB2312" w:hAnsi="仿宋" w:eastAsia="仿宋_GB2312"/>
          <w:b w:val="0"/>
          <w:bCs w:val="0"/>
          <w:color w:val="auto"/>
          <w:sz w:val="32"/>
          <w:szCs w:val="32"/>
          <w:highlight w:val="none"/>
        </w:rPr>
        <w:t>5队，每队奖金1万元；</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textAlignment w:val="auto"/>
        <w:rPr>
          <w:rFonts w:hint="eastAsia" w:ascii="仿宋_GB2312" w:hAnsi="仿宋" w:eastAsia="仿宋_GB2312"/>
          <w:b w:val="0"/>
          <w:bCs w:val="0"/>
          <w:color w:val="auto"/>
          <w:sz w:val="32"/>
          <w:szCs w:val="32"/>
          <w:highlight w:val="none"/>
        </w:rPr>
      </w:pPr>
      <w:r>
        <w:rPr>
          <w:rFonts w:hint="eastAsia" w:ascii="仿宋_GB2312" w:hAnsi="仿宋" w:eastAsia="仿宋_GB2312"/>
          <w:b w:val="0"/>
          <w:bCs w:val="0"/>
          <w:color w:val="auto"/>
          <w:sz w:val="32"/>
          <w:szCs w:val="32"/>
          <w:highlight w:val="none"/>
        </w:rPr>
        <w:t>二等奖</w:t>
      </w:r>
      <w:r>
        <w:rPr>
          <w:rFonts w:ascii="仿宋_GB2312" w:hAnsi="仿宋" w:eastAsia="仿宋_GB2312"/>
          <w:b w:val="0"/>
          <w:bCs w:val="0"/>
          <w:color w:val="auto"/>
          <w:sz w:val="32"/>
          <w:szCs w:val="32"/>
          <w:highlight w:val="none"/>
        </w:rPr>
        <w:t>10队，每队奖金0.5万元。</w:t>
      </w:r>
    </w:p>
    <w:p>
      <w:pPr>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640" w:firstLineChars="200"/>
        <w:textAlignment w:val="auto"/>
        <w:rPr>
          <w:rFonts w:hint="eastAsia" w:ascii="仿宋_GB2312" w:hAnsi="仿宋" w:eastAsia="仿宋_GB2312"/>
          <w:b w:val="0"/>
          <w:bCs w:val="0"/>
          <w:color w:val="auto"/>
          <w:sz w:val="32"/>
          <w:szCs w:val="32"/>
          <w:highlight w:val="none"/>
        </w:rPr>
      </w:pPr>
      <w:r>
        <w:rPr>
          <w:rFonts w:hint="eastAsia" w:ascii="仿宋" w:hAnsi="仿宋" w:eastAsia="仿宋"/>
          <w:b w:val="0"/>
          <w:bCs w:val="0"/>
          <w:color w:val="auto"/>
          <w:sz w:val="32"/>
          <w:szCs w:val="32"/>
          <w:highlight w:val="none"/>
          <w:lang w:eastAsia="zh-CN"/>
        </w:rPr>
        <w:t>（</w:t>
      </w:r>
      <w:r>
        <w:rPr>
          <w:rFonts w:hint="eastAsia" w:ascii="仿宋" w:hAnsi="仿宋" w:eastAsia="仿宋"/>
          <w:b w:val="0"/>
          <w:bCs w:val="0"/>
          <w:color w:val="auto"/>
          <w:sz w:val="32"/>
          <w:szCs w:val="32"/>
          <w:highlight w:val="none"/>
          <w:lang w:val="en-US" w:eastAsia="zh-CN"/>
        </w:rPr>
        <w:t>三</w:t>
      </w:r>
      <w:r>
        <w:rPr>
          <w:rFonts w:hint="eastAsia" w:ascii="仿宋" w:hAnsi="仿宋" w:eastAsia="仿宋"/>
          <w:b w:val="0"/>
          <w:bCs w:val="0"/>
          <w:color w:val="auto"/>
          <w:sz w:val="32"/>
          <w:szCs w:val="32"/>
          <w:highlight w:val="none"/>
          <w:lang w:eastAsia="zh-CN"/>
        </w:rPr>
        <w:t>）</w:t>
      </w:r>
      <w:r>
        <w:rPr>
          <w:rFonts w:hint="eastAsia" w:ascii="仿宋" w:hAnsi="仿宋" w:eastAsia="仿宋"/>
          <w:b w:val="0"/>
          <w:bCs w:val="0"/>
          <w:color w:val="auto"/>
          <w:sz w:val="32"/>
          <w:szCs w:val="32"/>
          <w:highlight w:val="none"/>
        </w:rPr>
        <w:t>大赛设立哈尔滨专项奖，授奖对象为选择</w:t>
      </w:r>
      <w:r>
        <w:rPr>
          <w:rFonts w:hint="eastAsia" w:ascii="仿宋" w:hAnsi="仿宋" w:eastAsia="仿宋"/>
          <w:b w:val="0"/>
          <w:bCs w:val="0"/>
          <w:color w:val="auto"/>
          <w:sz w:val="32"/>
          <w:szCs w:val="32"/>
          <w:highlight w:val="none"/>
          <w:lang w:val="en-US" w:eastAsia="zh-CN"/>
        </w:rPr>
        <w:t>哈尔滨</w:t>
      </w:r>
      <w:r>
        <w:rPr>
          <w:rFonts w:hint="eastAsia" w:ascii="仿宋" w:hAnsi="仿宋" w:eastAsia="仿宋"/>
          <w:b w:val="0"/>
          <w:bCs w:val="0"/>
          <w:color w:val="auto"/>
          <w:sz w:val="32"/>
          <w:szCs w:val="32"/>
          <w:highlight w:val="none"/>
        </w:rPr>
        <w:t>赛题，在</w:t>
      </w:r>
      <w:r>
        <w:rPr>
          <w:rFonts w:hint="eastAsia" w:ascii="仿宋" w:hAnsi="仿宋" w:eastAsia="仿宋"/>
          <w:b w:val="0"/>
          <w:bCs w:val="0"/>
          <w:color w:val="auto"/>
          <w:sz w:val="32"/>
          <w:szCs w:val="32"/>
          <w:highlight w:val="none"/>
          <w:lang w:val="en-US" w:eastAsia="zh-CN"/>
        </w:rPr>
        <w:t>比</w:t>
      </w:r>
      <w:r>
        <w:rPr>
          <w:rFonts w:hint="eastAsia" w:ascii="仿宋" w:hAnsi="仿宋" w:eastAsia="仿宋"/>
          <w:b w:val="0"/>
          <w:bCs w:val="0"/>
          <w:color w:val="auto"/>
          <w:sz w:val="32"/>
          <w:szCs w:val="32"/>
          <w:highlight w:val="none"/>
        </w:rPr>
        <w:t>赛评审中成绩排名前15名的赛队。此奖可重复获奖，赛队不足可缺额评选。</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textAlignment w:val="auto"/>
        <w:rPr>
          <w:rFonts w:ascii="仿宋_GB2312" w:hAnsi="仿宋" w:eastAsia="仿宋_GB2312"/>
          <w:b w:val="0"/>
          <w:bCs w:val="0"/>
          <w:color w:val="auto"/>
          <w:sz w:val="32"/>
          <w:szCs w:val="32"/>
          <w:highlight w:val="none"/>
        </w:rPr>
      </w:pPr>
      <w:r>
        <w:rPr>
          <w:rFonts w:hint="eastAsia" w:ascii="仿宋_GB2312" w:hAnsi="仿宋" w:eastAsia="仿宋_GB2312"/>
          <w:b w:val="0"/>
          <w:bCs w:val="0"/>
          <w:color w:val="auto"/>
          <w:sz w:val="32"/>
          <w:szCs w:val="32"/>
          <w:highlight w:val="none"/>
        </w:rPr>
        <w:t>奖金</w:t>
      </w:r>
      <w:r>
        <w:rPr>
          <w:rFonts w:ascii="仿宋_GB2312" w:hAnsi="仿宋" w:eastAsia="仿宋_GB2312"/>
          <w:b w:val="0"/>
          <w:bCs w:val="0"/>
          <w:color w:val="auto"/>
          <w:sz w:val="32"/>
          <w:szCs w:val="32"/>
          <w:highlight w:val="none"/>
        </w:rPr>
        <w:t>10万</w:t>
      </w:r>
      <w:r>
        <w:rPr>
          <w:rFonts w:hint="eastAsia" w:ascii="仿宋_GB2312" w:hAnsi="仿宋" w:eastAsia="仿宋_GB2312"/>
          <w:b w:val="0"/>
          <w:bCs w:val="0"/>
          <w:color w:val="auto"/>
          <w:sz w:val="32"/>
          <w:szCs w:val="32"/>
          <w:highlight w:val="none"/>
          <w:lang w:val="en-US" w:eastAsia="zh-CN"/>
        </w:rPr>
        <w:t>元</w:t>
      </w:r>
      <w:r>
        <w:rPr>
          <w:rFonts w:ascii="仿宋_GB2312" w:hAnsi="仿宋" w:eastAsia="仿宋_GB2312"/>
          <w:b w:val="0"/>
          <w:bCs w:val="0"/>
          <w:color w:val="auto"/>
          <w:sz w:val="32"/>
          <w:szCs w:val="32"/>
          <w:highlight w:val="none"/>
        </w:rPr>
        <w:t>，分设一等奖、二等奖：</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textAlignment w:val="auto"/>
        <w:rPr>
          <w:rFonts w:ascii="仿宋_GB2312" w:hAnsi="仿宋" w:eastAsia="仿宋_GB2312"/>
          <w:b w:val="0"/>
          <w:bCs w:val="0"/>
          <w:color w:val="auto"/>
          <w:sz w:val="32"/>
          <w:szCs w:val="32"/>
          <w:highlight w:val="none"/>
        </w:rPr>
      </w:pPr>
      <w:r>
        <w:rPr>
          <w:rFonts w:hint="eastAsia" w:ascii="仿宋_GB2312" w:hAnsi="仿宋" w:eastAsia="仿宋_GB2312"/>
          <w:b w:val="0"/>
          <w:bCs w:val="0"/>
          <w:color w:val="auto"/>
          <w:sz w:val="32"/>
          <w:szCs w:val="32"/>
          <w:highlight w:val="none"/>
        </w:rPr>
        <w:t>一等奖</w:t>
      </w:r>
      <w:r>
        <w:rPr>
          <w:rFonts w:ascii="仿宋_GB2312" w:hAnsi="仿宋" w:eastAsia="仿宋_GB2312"/>
          <w:b w:val="0"/>
          <w:bCs w:val="0"/>
          <w:color w:val="auto"/>
          <w:sz w:val="32"/>
          <w:szCs w:val="32"/>
          <w:highlight w:val="none"/>
        </w:rPr>
        <w:t>5队，每队奖金1万元；</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textAlignment w:val="auto"/>
        <w:rPr>
          <w:rFonts w:ascii="仿宋_GB2312" w:hAnsi="仿宋" w:eastAsia="仿宋_GB2312"/>
          <w:b w:val="0"/>
          <w:bCs w:val="0"/>
          <w:color w:val="auto"/>
          <w:sz w:val="32"/>
          <w:szCs w:val="32"/>
          <w:highlight w:val="none"/>
        </w:rPr>
      </w:pPr>
      <w:r>
        <w:rPr>
          <w:rFonts w:hint="eastAsia" w:ascii="仿宋_GB2312" w:hAnsi="仿宋" w:eastAsia="仿宋_GB2312"/>
          <w:b w:val="0"/>
          <w:bCs w:val="0"/>
          <w:color w:val="auto"/>
          <w:sz w:val="32"/>
          <w:szCs w:val="32"/>
          <w:highlight w:val="none"/>
        </w:rPr>
        <w:t>二等奖</w:t>
      </w:r>
      <w:r>
        <w:rPr>
          <w:rFonts w:ascii="仿宋_GB2312" w:hAnsi="仿宋" w:eastAsia="仿宋_GB2312"/>
          <w:b w:val="0"/>
          <w:bCs w:val="0"/>
          <w:color w:val="auto"/>
          <w:sz w:val="32"/>
          <w:szCs w:val="32"/>
          <w:highlight w:val="none"/>
        </w:rPr>
        <w:t>10队，每队奖金0.5万元。</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textAlignment w:val="auto"/>
        <w:rPr>
          <w:rFonts w:hint="eastAsia" w:ascii="仿宋_GB2312" w:hAnsi="仿宋" w:eastAsia="仿宋_GB2312"/>
          <w:b w:val="0"/>
          <w:bCs w:val="0"/>
          <w:color w:val="auto"/>
          <w:sz w:val="32"/>
          <w:szCs w:val="32"/>
          <w:highlight w:val="none"/>
          <w:lang w:eastAsia="zh-CN"/>
        </w:rPr>
      </w:pPr>
      <w:r>
        <w:rPr>
          <w:rFonts w:hint="eastAsia" w:ascii="仿宋_GB2312" w:hAnsi="仿宋" w:eastAsia="仿宋_GB2312"/>
          <w:b w:val="0"/>
          <w:bCs w:val="0"/>
          <w:color w:val="auto"/>
          <w:sz w:val="32"/>
          <w:szCs w:val="32"/>
          <w:highlight w:val="none"/>
          <w:lang w:eastAsia="zh-CN"/>
        </w:rPr>
        <w:t>（</w:t>
      </w:r>
      <w:r>
        <w:rPr>
          <w:rFonts w:hint="eastAsia" w:ascii="仿宋_GB2312" w:hAnsi="仿宋" w:eastAsia="仿宋_GB2312"/>
          <w:b w:val="0"/>
          <w:bCs w:val="0"/>
          <w:color w:val="auto"/>
          <w:sz w:val="32"/>
          <w:szCs w:val="32"/>
          <w:highlight w:val="none"/>
          <w:lang w:val="en-US" w:eastAsia="zh-CN"/>
        </w:rPr>
        <w:t>四</w:t>
      </w:r>
      <w:r>
        <w:rPr>
          <w:rFonts w:hint="eastAsia" w:ascii="仿宋_GB2312" w:hAnsi="仿宋" w:eastAsia="仿宋_GB2312"/>
          <w:b w:val="0"/>
          <w:bCs w:val="0"/>
          <w:color w:val="auto"/>
          <w:sz w:val="32"/>
          <w:szCs w:val="32"/>
          <w:highlight w:val="none"/>
          <w:lang w:eastAsia="zh-CN"/>
        </w:rPr>
        <w:t>）</w:t>
      </w:r>
      <w:r>
        <w:rPr>
          <w:rFonts w:hint="eastAsia" w:ascii="仿宋_GB2312" w:hAnsi="仿宋" w:eastAsia="仿宋_GB2312"/>
          <w:b w:val="0"/>
          <w:bCs w:val="0"/>
          <w:color w:val="auto"/>
          <w:sz w:val="32"/>
          <w:szCs w:val="32"/>
          <w:highlight w:val="none"/>
        </w:rPr>
        <w:t>优秀组织</w:t>
      </w:r>
      <w:r>
        <w:rPr>
          <w:rFonts w:hint="eastAsia" w:ascii="仿宋_GB2312" w:hAnsi="仿宋" w:eastAsia="仿宋_GB2312"/>
          <w:b w:val="0"/>
          <w:bCs w:val="0"/>
          <w:color w:val="auto"/>
          <w:sz w:val="32"/>
          <w:szCs w:val="32"/>
          <w:highlight w:val="none"/>
          <w:lang w:val="en-US" w:eastAsia="zh-CN"/>
        </w:rPr>
        <w:t>单位</w:t>
      </w:r>
      <w:r>
        <w:rPr>
          <w:rFonts w:hint="eastAsia" w:ascii="仿宋_GB2312" w:hAnsi="仿宋" w:eastAsia="仿宋_GB2312"/>
          <w:b w:val="0"/>
          <w:bCs w:val="0"/>
          <w:color w:val="auto"/>
          <w:sz w:val="32"/>
          <w:szCs w:val="32"/>
          <w:highlight w:val="none"/>
        </w:rPr>
        <w:t>：</w:t>
      </w:r>
      <w:r>
        <w:rPr>
          <w:rFonts w:hint="eastAsia" w:ascii="仿宋_GB2312" w:hAnsi="仿宋" w:eastAsia="仿宋_GB2312"/>
          <w:b w:val="0"/>
          <w:bCs w:val="0"/>
          <w:color w:val="auto"/>
          <w:sz w:val="32"/>
          <w:szCs w:val="32"/>
          <w:highlight w:val="none"/>
          <w:lang w:val="en-US" w:eastAsia="zh-CN"/>
        </w:rPr>
        <w:t>数量待定，由主办单位</w:t>
      </w:r>
      <w:r>
        <w:rPr>
          <w:rFonts w:hint="eastAsia" w:ascii="仿宋_GB2312" w:hAnsi="仿宋" w:eastAsia="仿宋_GB2312"/>
          <w:b w:val="0"/>
          <w:bCs w:val="0"/>
          <w:color w:val="auto"/>
          <w:sz w:val="32"/>
          <w:szCs w:val="32"/>
          <w:highlight w:val="none"/>
        </w:rPr>
        <w:t>颁发奖杯</w:t>
      </w:r>
      <w:r>
        <w:rPr>
          <w:rFonts w:hint="eastAsia" w:ascii="仿宋_GB2312" w:hAnsi="仿宋" w:eastAsia="仿宋_GB2312"/>
          <w:b w:val="0"/>
          <w:bCs w:val="0"/>
          <w:color w:val="auto"/>
          <w:sz w:val="32"/>
          <w:szCs w:val="32"/>
          <w:highlight w:val="none"/>
          <w:lang w:eastAsia="zh-CN"/>
        </w:rPr>
        <w:t>。</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textAlignment w:val="auto"/>
        <w:rPr>
          <w:rFonts w:ascii="仿宋_GB2312" w:hAnsi="仿宋" w:eastAsia="仿宋_GB2312"/>
          <w:b w:val="0"/>
          <w:bCs w:val="0"/>
          <w:color w:val="auto"/>
          <w:sz w:val="32"/>
          <w:szCs w:val="32"/>
          <w:highlight w:val="none"/>
        </w:rPr>
      </w:pPr>
      <w:r>
        <w:rPr>
          <w:rFonts w:hint="eastAsia" w:ascii="仿宋_GB2312" w:hAnsi="仿宋" w:eastAsia="仿宋_GB2312"/>
          <w:b w:val="0"/>
          <w:bCs w:val="0"/>
          <w:color w:val="auto"/>
          <w:sz w:val="32"/>
          <w:szCs w:val="32"/>
          <w:highlight w:val="none"/>
          <w:lang w:eastAsia="zh-CN"/>
        </w:rPr>
        <w:t>（</w:t>
      </w:r>
      <w:r>
        <w:rPr>
          <w:rFonts w:hint="eastAsia" w:ascii="仿宋_GB2312" w:hAnsi="仿宋" w:eastAsia="仿宋_GB2312"/>
          <w:b w:val="0"/>
          <w:bCs w:val="0"/>
          <w:color w:val="auto"/>
          <w:sz w:val="32"/>
          <w:szCs w:val="32"/>
          <w:highlight w:val="none"/>
          <w:lang w:val="en-US" w:eastAsia="zh-CN"/>
        </w:rPr>
        <w:t>五</w:t>
      </w:r>
      <w:r>
        <w:rPr>
          <w:rFonts w:hint="eastAsia" w:ascii="仿宋_GB2312" w:hAnsi="仿宋" w:eastAsia="仿宋_GB2312"/>
          <w:b w:val="0"/>
          <w:bCs w:val="0"/>
          <w:color w:val="auto"/>
          <w:sz w:val="32"/>
          <w:szCs w:val="32"/>
          <w:highlight w:val="none"/>
          <w:lang w:eastAsia="zh-CN"/>
        </w:rPr>
        <w:t>）</w:t>
      </w:r>
      <w:r>
        <w:rPr>
          <w:rFonts w:hint="eastAsia" w:ascii="仿宋_GB2312" w:hAnsi="仿宋" w:eastAsia="仿宋_GB2312"/>
          <w:b w:val="0"/>
          <w:bCs w:val="0"/>
          <w:color w:val="auto"/>
          <w:sz w:val="32"/>
          <w:szCs w:val="32"/>
          <w:highlight w:val="none"/>
        </w:rPr>
        <w:t>优秀指导</w:t>
      </w:r>
      <w:r>
        <w:rPr>
          <w:rFonts w:hint="eastAsia" w:ascii="仿宋_GB2312" w:hAnsi="仿宋" w:eastAsia="仿宋_GB2312"/>
          <w:b w:val="0"/>
          <w:bCs w:val="0"/>
          <w:color w:val="auto"/>
          <w:sz w:val="32"/>
          <w:szCs w:val="32"/>
          <w:highlight w:val="none"/>
          <w:lang w:val="en-US" w:eastAsia="zh-CN"/>
        </w:rPr>
        <w:t>教师</w:t>
      </w:r>
      <w:r>
        <w:rPr>
          <w:rFonts w:hint="eastAsia" w:ascii="仿宋_GB2312" w:hAnsi="仿宋" w:eastAsia="仿宋_GB2312"/>
          <w:b w:val="0"/>
          <w:bCs w:val="0"/>
          <w:color w:val="auto"/>
          <w:sz w:val="32"/>
          <w:szCs w:val="32"/>
          <w:highlight w:val="none"/>
        </w:rPr>
        <w:t>：</w:t>
      </w:r>
      <w:r>
        <w:rPr>
          <w:rFonts w:hint="eastAsia" w:ascii="仿宋_GB2312" w:hAnsi="仿宋" w:eastAsia="仿宋_GB2312"/>
          <w:b w:val="0"/>
          <w:bCs w:val="0"/>
          <w:color w:val="auto"/>
          <w:sz w:val="32"/>
          <w:szCs w:val="32"/>
          <w:highlight w:val="none"/>
          <w:lang w:val="en-US" w:eastAsia="zh-CN"/>
        </w:rPr>
        <w:t>数量待定，由主办单位</w:t>
      </w:r>
      <w:r>
        <w:rPr>
          <w:rFonts w:hint="eastAsia" w:ascii="仿宋_GB2312" w:hAnsi="仿宋" w:eastAsia="仿宋_GB2312"/>
          <w:b w:val="0"/>
          <w:bCs w:val="0"/>
          <w:color w:val="auto"/>
          <w:sz w:val="32"/>
          <w:szCs w:val="32"/>
          <w:highlight w:val="none"/>
        </w:rPr>
        <w:t>颁发证书。</w:t>
      </w:r>
    </w:p>
    <w:p>
      <w:pPr>
        <w:keepNext w:val="0"/>
        <w:keepLines w:val="0"/>
        <w:pageBreakBefore w:val="0"/>
        <w:kinsoku/>
        <w:wordWrap/>
        <w:overflowPunct/>
        <w:topLinePunct w:val="0"/>
        <w:autoSpaceDE w:val="0"/>
        <w:autoSpaceDN w:val="0"/>
        <w:bidi w:val="0"/>
        <w:adjustRightInd w:val="0"/>
        <w:spacing w:line="360" w:lineRule="auto"/>
        <w:ind w:right="0" w:rightChars="0" w:firstLine="720" w:firstLineChars="200"/>
        <w:jc w:val="center"/>
        <w:textAlignment w:val="auto"/>
        <w:rPr>
          <w:rFonts w:ascii="黑体" w:hAnsi="黑体" w:eastAsia="黑体" w:cs="仿宋"/>
          <w:b w:val="0"/>
          <w:bCs w:val="0"/>
          <w:color w:val="000000" w:themeColor="text1"/>
          <w:kern w:val="0"/>
          <w:sz w:val="36"/>
          <w:szCs w:val="36"/>
          <w14:textFill>
            <w14:solidFill>
              <w14:schemeClr w14:val="tx1"/>
            </w14:solidFill>
          </w14:textFill>
        </w:rPr>
      </w:pPr>
      <w:r>
        <w:rPr>
          <w:rFonts w:hint="eastAsia" w:ascii="黑体" w:hAnsi="黑体" w:eastAsia="黑体" w:cs="仿宋"/>
          <w:b w:val="0"/>
          <w:bCs w:val="0"/>
          <w:color w:val="auto"/>
          <w:kern w:val="0"/>
          <w:sz w:val="36"/>
          <w:szCs w:val="36"/>
          <w:highlight w:val="none"/>
        </w:rPr>
        <w:t>第四章 申诉仲裁与纪律处</w:t>
      </w:r>
      <w:r>
        <w:rPr>
          <w:rFonts w:hint="eastAsia" w:ascii="黑体" w:hAnsi="黑体" w:eastAsia="黑体" w:cs="仿宋"/>
          <w:b w:val="0"/>
          <w:bCs w:val="0"/>
          <w:color w:val="000000" w:themeColor="text1"/>
          <w:kern w:val="0"/>
          <w:sz w:val="36"/>
          <w:szCs w:val="36"/>
          <w14:textFill>
            <w14:solidFill>
              <w14:schemeClr w14:val="tx1"/>
            </w14:solidFill>
          </w14:textFill>
        </w:rPr>
        <w:t>罚</w:t>
      </w:r>
    </w:p>
    <w:p>
      <w:pPr>
        <w:pStyle w:val="11"/>
        <w:keepNext w:val="0"/>
        <w:keepLines w:val="0"/>
        <w:pageBreakBefore w:val="0"/>
        <w:kinsoku/>
        <w:wordWrap/>
        <w:overflowPunct/>
        <w:topLinePunct w:val="0"/>
        <w:bidi w:val="0"/>
        <w:spacing w:line="360" w:lineRule="auto"/>
        <w:ind w:right="0" w:rightChars="0" w:firstLine="640" w:firstLineChars="200"/>
        <w:jc w:val="both"/>
        <w:textAlignment w:val="auto"/>
        <w:rPr>
          <w:rFonts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一、</w:t>
      </w:r>
      <w:r>
        <w:rPr>
          <w:rFonts w:hint="eastAsia" w:ascii="仿宋" w:hAnsi="仿宋" w:eastAsia="仿宋" w:cs="仿宋"/>
          <w:b w:val="0"/>
          <w:bCs w:val="0"/>
          <w:color w:val="000000" w:themeColor="text1"/>
          <w:sz w:val="32"/>
          <w:szCs w:val="32"/>
          <w14:textFill>
            <w14:solidFill>
              <w14:schemeClr w14:val="tx1"/>
            </w14:solidFill>
          </w14:textFill>
        </w:rPr>
        <w:t>各参赛培养单位</w:t>
      </w:r>
      <w:r>
        <w:rPr>
          <w:rFonts w:hint="eastAsia" w:ascii="仿宋" w:hAnsi="仿宋" w:eastAsia="仿宋" w:cs="仿宋"/>
          <w:b w:val="0"/>
          <w:bCs w:val="0"/>
          <w:color w:val="000000" w:themeColor="text1"/>
          <w:sz w:val="32"/>
          <w:szCs w:val="32"/>
          <w:lang w:val="en-US" w:eastAsia="zh-CN"/>
          <w14:textFill>
            <w14:solidFill>
              <w14:schemeClr w14:val="tx1"/>
            </w14:solidFill>
          </w14:textFill>
        </w:rPr>
        <w:t>须</w:t>
      </w:r>
      <w:r>
        <w:rPr>
          <w:rFonts w:hint="eastAsia" w:ascii="仿宋" w:hAnsi="仿宋" w:eastAsia="仿宋" w:cs="仿宋"/>
          <w:b w:val="0"/>
          <w:bCs w:val="0"/>
          <w:color w:val="000000" w:themeColor="text1"/>
          <w:sz w:val="32"/>
          <w:szCs w:val="32"/>
          <w14:textFill>
            <w14:solidFill>
              <w14:schemeClr w14:val="tx1"/>
            </w14:solidFill>
          </w14:textFill>
        </w:rPr>
        <w:t>严格审查参赛选手资格，若出现参赛选手资格问题，取消该作品参赛资格、参赛培养单位评优资格及承办单位申请权，并通报组委会成员单位。</w:t>
      </w:r>
    </w:p>
    <w:p>
      <w:pPr>
        <w:pStyle w:val="11"/>
        <w:keepNext w:val="0"/>
        <w:keepLines w:val="0"/>
        <w:pageBreakBefore w:val="0"/>
        <w:kinsoku/>
        <w:wordWrap/>
        <w:overflowPunct/>
        <w:topLinePunct w:val="0"/>
        <w:bidi w:val="0"/>
        <w:spacing w:line="360" w:lineRule="auto"/>
        <w:ind w:right="0" w:rightChars="0" w:firstLine="640" w:firstLineChars="200"/>
        <w:jc w:val="both"/>
        <w:textAlignment w:val="auto"/>
        <w:rPr>
          <w:rFonts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二、</w:t>
      </w:r>
      <w:r>
        <w:rPr>
          <w:rFonts w:hint="eastAsia" w:ascii="仿宋" w:hAnsi="仿宋" w:eastAsia="仿宋" w:cs="仿宋"/>
          <w:b w:val="0"/>
          <w:bCs w:val="0"/>
          <w:color w:val="000000" w:themeColor="text1"/>
          <w:sz w:val="32"/>
          <w:szCs w:val="32"/>
          <w14:textFill>
            <w14:solidFill>
              <w14:schemeClr w14:val="tx1"/>
            </w14:solidFill>
          </w14:textFill>
        </w:rPr>
        <w:t>参赛作品指导教师仅负责指导参赛选手完成作品，不得将指导教师个人相关科研项目、研究成果署名为学生作为参赛作品。如出现此类问题，取消参赛作品资格及指导教师评优资格，并通报组委会成员单位。</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textAlignment w:val="auto"/>
        <w:rPr>
          <w:rFonts w:ascii="仿宋" w:hAnsi="仿宋" w:eastAsia="仿宋" w:cs="仿宋"/>
          <w:b w:val="0"/>
          <w:bCs w:val="0"/>
          <w:color w:val="000000" w:themeColor="text1"/>
          <w:kern w:val="0"/>
          <w:sz w:val="32"/>
          <w:szCs w:val="32"/>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三、</w:t>
      </w:r>
      <w:r>
        <w:rPr>
          <w:rFonts w:hint="eastAsia" w:ascii="仿宋" w:hAnsi="仿宋" w:eastAsia="仿宋" w:cs="仿宋"/>
          <w:b w:val="0"/>
          <w:bCs w:val="0"/>
          <w:color w:val="000000" w:themeColor="text1"/>
          <w:kern w:val="0"/>
          <w:sz w:val="32"/>
          <w:szCs w:val="32"/>
          <w14:textFill>
            <w14:solidFill>
              <w14:schemeClr w14:val="tx1"/>
            </w14:solidFill>
          </w14:textFill>
        </w:rPr>
        <w:t>参赛选手不得运用非法手段破坏大赛官方网站。如出现此类问题，取消参赛选手资格并通报其所在培养单位，由所在培养单位给予相应处罚。</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textAlignment w:val="auto"/>
        <w:rPr>
          <w:rFonts w:ascii="仿宋" w:hAnsi="仿宋" w:eastAsia="仿宋" w:cs="仿宋"/>
          <w:b w:val="0"/>
          <w:bCs w:val="0"/>
          <w:color w:val="000000" w:themeColor="text1"/>
          <w:kern w:val="0"/>
          <w:sz w:val="32"/>
          <w:szCs w:val="32"/>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四、</w:t>
      </w:r>
      <w:r>
        <w:rPr>
          <w:rFonts w:hint="eastAsia" w:ascii="仿宋" w:hAnsi="仿宋" w:eastAsia="仿宋" w:cs="仿宋"/>
          <w:b w:val="0"/>
          <w:bCs w:val="0"/>
          <w:color w:val="000000" w:themeColor="text1"/>
          <w:kern w:val="0"/>
          <w:sz w:val="32"/>
          <w:szCs w:val="32"/>
          <w14:textFill>
            <w14:solidFill>
              <w14:schemeClr w14:val="tx1"/>
            </w14:solidFill>
          </w14:textFill>
        </w:rPr>
        <w:t>参赛选手不得运用非法手段窃取他人技术数据、创意设计方案等，如出现此类问题，取消参赛选手资格并通报其所在培养单位，由所在培养单位给予相应处罚。</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textAlignment w:val="auto"/>
        <w:rPr>
          <w:rFonts w:ascii="仿宋" w:hAnsi="仿宋" w:eastAsia="仿宋" w:cs="仿宋"/>
          <w:b w:val="0"/>
          <w:bCs w:val="0"/>
          <w:color w:val="000000" w:themeColor="text1"/>
          <w:kern w:val="0"/>
          <w:sz w:val="32"/>
          <w:szCs w:val="32"/>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五、</w:t>
      </w:r>
      <w:r>
        <w:rPr>
          <w:rFonts w:hint="eastAsia" w:ascii="仿宋" w:hAnsi="仿宋" w:eastAsia="仿宋" w:cs="仿宋"/>
          <w:b w:val="0"/>
          <w:bCs w:val="0"/>
          <w:color w:val="000000" w:themeColor="text1"/>
          <w:kern w:val="0"/>
          <w:sz w:val="32"/>
          <w:szCs w:val="32"/>
          <w14:textFill>
            <w14:solidFill>
              <w14:schemeClr w14:val="tx1"/>
            </w14:solidFill>
          </w14:textFill>
        </w:rPr>
        <w:t>报名参加大赛的选手，应保证所提交作品的原创性和首次发表，不可同时提交</w:t>
      </w:r>
      <w:r>
        <w:rPr>
          <w:rFonts w:hint="eastAsia" w:ascii="仿宋" w:hAnsi="仿宋" w:eastAsia="仿宋" w:cs="仿宋"/>
          <w:b w:val="0"/>
          <w:bCs w:val="0"/>
          <w:color w:val="000000" w:themeColor="text1"/>
          <w:kern w:val="0"/>
          <w:sz w:val="32"/>
          <w:szCs w:val="32"/>
          <w:lang w:eastAsia="zh-CN"/>
          <w14:textFill>
            <w14:solidFill>
              <w14:schemeClr w14:val="tx1"/>
            </w14:solidFill>
          </w14:textFill>
        </w:rPr>
        <w:t>“</w:t>
      </w:r>
      <w:r>
        <w:rPr>
          <w:rFonts w:hint="eastAsia" w:ascii="仿宋" w:hAnsi="仿宋" w:eastAsia="仿宋" w:cs="仿宋"/>
          <w:b w:val="0"/>
          <w:bCs w:val="0"/>
          <w:color w:val="000000" w:themeColor="text1"/>
          <w:kern w:val="0"/>
          <w:sz w:val="32"/>
          <w:szCs w:val="32"/>
          <w14:textFill>
            <w14:solidFill>
              <w14:schemeClr w14:val="tx1"/>
            </w14:solidFill>
          </w14:textFill>
        </w:rPr>
        <w:t>中国研究生创新实践系列</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大赛</w:t>
      </w:r>
      <w:r>
        <w:rPr>
          <w:rFonts w:hint="eastAsia" w:ascii="仿宋" w:hAnsi="仿宋" w:eastAsia="仿宋" w:cs="仿宋"/>
          <w:b w:val="0"/>
          <w:bCs w:val="0"/>
          <w:color w:val="000000" w:themeColor="text1"/>
          <w:kern w:val="0"/>
          <w:sz w:val="32"/>
          <w:szCs w:val="32"/>
          <w:lang w:eastAsia="zh-CN"/>
          <w14:textFill>
            <w14:solidFill>
              <w14:schemeClr w14:val="tx1"/>
            </w14:solidFill>
          </w14:textFill>
        </w:rPr>
        <w:t>”</w:t>
      </w:r>
      <w:r>
        <w:rPr>
          <w:rFonts w:hint="eastAsia" w:ascii="仿宋" w:hAnsi="仿宋" w:eastAsia="仿宋" w:cs="仿宋"/>
          <w:b w:val="0"/>
          <w:bCs w:val="0"/>
          <w:color w:val="000000" w:themeColor="text1"/>
          <w:kern w:val="0"/>
          <w:sz w:val="32"/>
          <w:szCs w:val="32"/>
          <w14:textFill>
            <w14:solidFill>
              <w14:schemeClr w14:val="tx1"/>
            </w14:solidFill>
          </w14:textFill>
        </w:rPr>
        <w:t>的其他赛事。如重复申报并核查属实者，取消参赛资格；已获奖的，撤销奖励。</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textAlignment w:val="auto"/>
        <w:rPr>
          <w:rFonts w:ascii="仿宋" w:hAnsi="仿宋" w:eastAsia="仿宋" w:cs="仿宋"/>
          <w:b w:val="0"/>
          <w:bCs w:val="0"/>
          <w:color w:val="000000" w:themeColor="text1"/>
          <w:kern w:val="0"/>
          <w:sz w:val="32"/>
          <w:szCs w:val="32"/>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六、</w:t>
      </w:r>
      <w:r>
        <w:rPr>
          <w:rFonts w:hint="eastAsia" w:ascii="仿宋" w:hAnsi="仿宋" w:eastAsia="仿宋" w:cs="仿宋"/>
          <w:b w:val="0"/>
          <w:bCs w:val="0"/>
          <w:color w:val="000000" w:themeColor="text1"/>
          <w:kern w:val="0"/>
          <w:sz w:val="32"/>
          <w:szCs w:val="32"/>
          <w14:textFill>
            <w14:solidFill>
              <w14:schemeClr w14:val="tx1"/>
            </w14:solidFill>
          </w14:textFill>
        </w:rPr>
        <w:t>大赛秘书处、专家委员会及评审专家组等各职能部门</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须</w:t>
      </w:r>
      <w:r>
        <w:rPr>
          <w:rFonts w:hint="eastAsia" w:ascii="仿宋" w:hAnsi="仿宋" w:eastAsia="仿宋" w:cs="仿宋"/>
          <w:b w:val="0"/>
          <w:bCs w:val="0"/>
          <w:color w:val="000000" w:themeColor="text1"/>
          <w:kern w:val="0"/>
          <w:sz w:val="32"/>
          <w:szCs w:val="32"/>
          <w14:textFill>
            <w14:solidFill>
              <w14:schemeClr w14:val="tx1"/>
            </w14:solidFill>
          </w14:textFill>
        </w:rPr>
        <w:t>严格遵守大赛各项规章、制度，做到公正、公平、公开，若出现渎职、包庇等行为，取消相关作品资格及责任人职务，并通知组委会成员单位。</w:t>
      </w:r>
    </w:p>
    <w:p>
      <w:pPr>
        <w:keepNext w:val="0"/>
        <w:keepLines w:val="0"/>
        <w:pageBreakBefore w:val="0"/>
        <w:kinsoku/>
        <w:wordWrap/>
        <w:overflowPunct/>
        <w:topLinePunct w:val="0"/>
        <w:autoSpaceDE w:val="0"/>
        <w:autoSpaceDN w:val="0"/>
        <w:bidi w:val="0"/>
        <w:adjustRightInd w:val="0"/>
        <w:spacing w:line="360" w:lineRule="auto"/>
        <w:ind w:right="0" w:rightChars="0"/>
        <w:jc w:val="center"/>
        <w:textAlignment w:val="auto"/>
        <w:rPr>
          <w:rFonts w:ascii="黑体" w:hAnsi="黑体" w:eastAsia="黑体" w:cs="仿宋"/>
          <w:b w:val="0"/>
          <w:bCs w:val="0"/>
          <w:color w:val="000000" w:themeColor="text1"/>
          <w:kern w:val="0"/>
          <w:sz w:val="36"/>
          <w:szCs w:val="36"/>
          <w14:textFill>
            <w14:solidFill>
              <w14:schemeClr w14:val="tx1"/>
            </w14:solidFill>
          </w14:textFill>
        </w:rPr>
      </w:pPr>
      <w:r>
        <w:rPr>
          <w:rFonts w:hint="eastAsia" w:ascii="黑体" w:hAnsi="黑体" w:eastAsia="黑体" w:cs="仿宋"/>
          <w:b w:val="0"/>
          <w:bCs w:val="0"/>
          <w:color w:val="000000" w:themeColor="text1"/>
          <w:kern w:val="0"/>
          <w:sz w:val="36"/>
          <w:szCs w:val="36"/>
          <w14:textFill>
            <w14:solidFill>
              <w14:schemeClr w14:val="tx1"/>
            </w14:solidFill>
          </w14:textFill>
        </w:rPr>
        <w:t>第五章 其他事宜</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jc w:val="left"/>
        <w:textAlignment w:val="auto"/>
        <w:rPr>
          <w:rFonts w:ascii="黑体" w:hAnsi="黑体" w:eastAsia="黑体" w:cs="仿宋"/>
          <w:b w:val="0"/>
          <w:bCs w:val="0"/>
          <w:color w:val="000000" w:themeColor="text1"/>
          <w:kern w:val="0"/>
          <w:sz w:val="32"/>
          <w:szCs w:val="32"/>
          <w14:textFill>
            <w14:solidFill>
              <w14:schemeClr w14:val="tx1"/>
            </w14:solidFill>
          </w14:textFill>
        </w:rPr>
      </w:pPr>
      <w:r>
        <w:rPr>
          <w:rFonts w:hint="eastAsia" w:ascii="黑体" w:hAnsi="黑体" w:eastAsia="黑体" w:cs="仿宋"/>
          <w:b w:val="0"/>
          <w:bCs w:val="0"/>
          <w:color w:val="000000" w:themeColor="text1"/>
          <w:kern w:val="0"/>
          <w:sz w:val="32"/>
          <w:szCs w:val="32"/>
          <w14:textFill>
            <w14:solidFill>
              <w14:schemeClr w14:val="tx1"/>
            </w14:solidFill>
          </w14:textFill>
        </w:rPr>
        <w:t>一、大赛官网</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jc w:val="left"/>
        <w:textAlignment w:val="auto"/>
        <w:rPr>
          <w:rFonts w:ascii="仿宋" w:hAnsi="仿宋" w:eastAsia="仿宋" w:cs="仿宋"/>
          <w:b w:val="0"/>
          <w:bCs w:val="0"/>
          <w:color w:val="000000" w:themeColor="text1"/>
          <w:kern w:val="0"/>
          <w:sz w:val="32"/>
          <w:szCs w:val="32"/>
          <w14:textFill>
            <w14:solidFill>
              <w14:schemeClr w14:val="tx1"/>
            </w14:solidFill>
          </w14:textFill>
        </w:rPr>
      </w:pPr>
      <w:r>
        <w:rPr>
          <w:rFonts w:hint="eastAsia" w:ascii="仿宋" w:hAnsi="仿宋" w:eastAsia="仿宋" w:cs="仿宋"/>
          <w:b w:val="0"/>
          <w:bCs w:val="0"/>
          <w:color w:val="000000" w:themeColor="text1"/>
          <w:kern w:val="0"/>
          <w:sz w:val="32"/>
          <w:szCs w:val="32"/>
          <w14:textFill>
            <w14:solidFill>
              <w14:schemeClr w14:val="tx1"/>
            </w14:solidFill>
          </w14:textFill>
        </w:rPr>
        <w:t>https://cpipc.acge.org.cn/</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jc w:val="left"/>
        <w:textAlignment w:val="auto"/>
        <w:rPr>
          <w:rFonts w:ascii="黑体" w:hAnsi="黑体" w:eastAsia="黑体" w:cs="仿宋"/>
          <w:b w:val="0"/>
          <w:bCs w:val="0"/>
          <w:color w:val="000000" w:themeColor="text1"/>
          <w:kern w:val="0"/>
          <w:sz w:val="32"/>
          <w:szCs w:val="32"/>
          <w14:textFill>
            <w14:solidFill>
              <w14:schemeClr w14:val="tx1"/>
            </w14:solidFill>
          </w14:textFill>
        </w:rPr>
      </w:pPr>
      <w:r>
        <w:rPr>
          <w:rFonts w:hint="eastAsia" w:ascii="黑体" w:hAnsi="黑体" w:eastAsia="黑体" w:cs="仿宋"/>
          <w:b w:val="0"/>
          <w:bCs w:val="0"/>
          <w:color w:val="000000" w:themeColor="text1"/>
          <w:kern w:val="0"/>
          <w:sz w:val="32"/>
          <w:szCs w:val="32"/>
          <w14:textFill>
            <w14:solidFill>
              <w14:schemeClr w14:val="tx1"/>
            </w14:solidFill>
          </w14:textFill>
        </w:rPr>
        <w:t>二、秘书处</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jc w:val="left"/>
        <w:textAlignment w:val="auto"/>
        <w:rPr>
          <w:rFonts w:ascii="仿宋" w:hAnsi="仿宋" w:eastAsia="仿宋" w:cs="仿宋"/>
          <w:b w:val="0"/>
          <w:bCs w:val="0"/>
          <w:color w:val="000000" w:themeColor="text1"/>
          <w:kern w:val="0"/>
          <w:sz w:val="32"/>
          <w:szCs w:val="32"/>
          <w14:textFill>
            <w14:solidFill>
              <w14:schemeClr w14:val="tx1"/>
            </w14:solidFill>
          </w14:textFill>
        </w:rPr>
      </w:pPr>
      <w:r>
        <w:rPr>
          <w:rFonts w:hint="eastAsia" w:ascii="仿宋" w:hAnsi="仿宋" w:eastAsia="仿宋" w:cs="仿宋"/>
          <w:b w:val="0"/>
          <w:bCs w:val="0"/>
          <w:color w:val="000000" w:themeColor="text1"/>
          <w:kern w:val="0"/>
          <w:sz w:val="32"/>
          <w:szCs w:val="32"/>
          <w14:textFill>
            <w14:solidFill>
              <w14:schemeClr w14:val="tx1"/>
            </w14:solidFill>
          </w14:textFill>
        </w:rPr>
        <w:t>联系人：滕如萍</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 xml:space="preserve">  </w:t>
      </w:r>
      <w:r>
        <w:rPr>
          <w:rFonts w:hint="eastAsia" w:ascii="仿宋" w:hAnsi="仿宋" w:eastAsia="仿宋"/>
          <w:b w:val="0"/>
          <w:bCs w:val="0"/>
          <w:color w:val="000000" w:themeColor="text1"/>
          <w:sz w:val="32"/>
          <w:szCs w:val="32"/>
          <w14:textFill>
            <w14:solidFill>
              <w14:schemeClr w14:val="tx1"/>
            </w14:solidFill>
          </w14:textFill>
        </w:rPr>
        <w:t>鲍雨欣</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jc w:val="left"/>
        <w:textAlignment w:val="auto"/>
        <w:rPr>
          <w:rFonts w:ascii="仿宋" w:hAnsi="仿宋" w:eastAsia="仿宋" w:cs="仿宋"/>
          <w:b w:val="0"/>
          <w:bCs w:val="0"/>
          <w:color w:val="000000" w:themeColor="text1"/>
          <w:kern w:val="0"/>
          <w:sz w:val="32"/>
          <w:szCs w:val="32"/>
          <w14:textFill>
            <w14:solidFill>
              <w14:schemeClr w14:val="tx1"/>
            </w14:solidFill>
          </w14:textFill>
        </w:rPr>
      </w:pPr>
      <w:r>
        <w:rPr>
          <w:rFonts w:hint="eastAsia" w:ascii="仿宋" w:hAnsi="仿宋" w:eastAsia="仿宋" w:cs="仿宋"/>
          <w:b w:val="0"/>
          <w:bCs w:val="0"/>
          <w:color w:val="000000" w:themeColor="text1"/>
          <w:kern w:val="0"/>
          <w:sz w:val="32"/>
          <w:szCs w:val="32"/>
          <w14:textFill>
            <w14:solidFill>
              <w14:schemeClr w14:val="tx1"/>
            </w14:solidFill>
          </w14:textFill>
        </w:rPr>
        <w:t>联系</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电话</w:t>
      </w:r>
      <w:r>
        <w:rPr>
          <w:rFonts w:hint="eastAsia" w:ascii="仿宋" w:hAnsi="仿宋" w:eastAsia="仿宋" w:cs="仿宋"/>
          <w:b w:val="0"/>
          <w:bCs w:val="0"/>
          <w:color w:val="000000" w:themeColor="text1"/>
          <w:kern w:val="0"/>
          <w:sz w:val="32"/>
          <w:szCs w:val="32"/>
          <w14:textFill>
            <w14:solidFill>
              <w14:schemeClr w14:val="tx1"/>
            </w14:solidFill>
          </w14:textFill>
        </w:rPr>
        <w:t>：0571-</w:t>
      </w:r>
      <w:r>
        <w:rPr>
          <w:rFonts w:hint="eastAsia" w:ascii="仿宋_GB2312" w:hAnsi="Calibri" w:eastAsia="仿宋_GB2312" w:cs="Calibri"/>
          <w:b w:val="0"/>
          <w:bCs w:val="0"/>
          <w:color w:val="000000" w:themeColor="text1"/>
          <w:kern w:val="0"/>
          <w:sz w:val="32"/>
          <w:szCs w:val="32"/>
          <w14:textFill>
            <w14:solidFill>
              <w14:schemeClr w14:val="tx1"/>
            </w14:solidFill>
          </w14:textFill>
        </w:rPr>
        <w:t>88981401</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jc w:val="left"/>
        <w:textAlignment w:val="auto"/>
        <w:rPr>
          <w:rFonts w:ascii="仿宋" w:hAnsi="仿宋" w:eastAsia="仿宋" w:cs="仿宋"/>
          <w:b w:val="0"/>
          <w:bCs w:val="0"/>
          <w:color w:val="000000" w:themeColor="text1"/>
          <w:kern w:val="0"/>
          <w:sz w:val="32"/>
          <w:szCs w:val="32"/>
          <w14:textFill>
            <w14:solidFill>
              <w14:schemeClr w14:val="tx1"/>
            </w14:solidFill>
          </w14:textFill>
        </w:rPr>
      </w:pPr>
      <w:r>
        <w:rPr>
          <w:rFonts w:hint="eastAsia" w:ascii="仿宋" w:hAnsi="仿宋" w:eastAsia="仿宋" w:cs="仿宋"/>
          <w:b w:val="0"/>
          <w:bCs w:val="0"/>
          <w:color w:val="000000" w:themeColor="text1"/>
          <w:kern w:val="0"/>
          <w:sz w:val="32"/>
          <w:szCs w:val="32"/>
          <w14:textFill>
            <w14:solidFill>
              <w14:schemeClr w14:val="tx1"/>
            </w14:solidFill>
          </w14:textFill>
        </w:rPr>
        <w:t>电子邮箱：cpipcai@163.com</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jc w:val="left"/>
        <w:textAlignment w:val="auto"/>
        <w:rPr>
          <w:rFonts w:ascii="仿宋" w:hAnsi="仿宋" w:eastAsia="仿宋" w:cs="仿宋"/>
          <w:b w:val="0"/>
          <w:bCs w:val="0"/>
          <w:color w:val="000000" w:themeColor="text1"/>
          <w:kern w:val="0"/>
          <w:sz w:val="32"/>
          <w:szCs w:val="32"/>
          <w14:textFill>
            <w14:solidFill>
              <w14:schemeClr w14:val="tx1"/>
            </w14:solidFill>
          </w14:textFill>
        </w:rPr>
      </w:pPr>
      <w:r>
        <w:rPr>
          <w:rFonts w:hint="eastAsia" w:ascii="仿宋" w:hAnsi="仿宋" w:eastAsia="仿宋" w:cs="仿宋"/>
          <w:b w:val="0"/>
          <w:bCs w:val="0"/>
          <w:color w:val="000000" w:themeColor="text1"/>
          <w:kern w:val="0"/>
          <w:sz w:val="32"/>
          <w:szCs w:val="32"/>
          <w14:textFill>
            <w14:solidFill>
              <w14:schemeClr w14:val="tx1"/>
            </w14:solidFill>
          </w14:textFill>
        </w:rPr>
        <w:t>通</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信</w:t>
      </w:r>
      <w:r>
        <w:rPr>
          <w:rFonts w:hint="eastAsia" w:ascii="仿宋" w:hAnsi="仿宋" w:eastAsia="仿宋" w:cs="仿宋"/>
          <w:b w:val="0"/>
          <w:bCs w:val="0"/>
          <w:color w:val="000000" w:themeColor="text1"/>
          <w:kern w:val="0"/>
          <w:sz w:val="32"/>
          <w:szCs w:val="32"/>
          <w14:textFill>
            <w14:solidFill>
              <w14:schemeClr w14:val="tx1"/>
            </w14:solidFill>
          </w14:textFill>
        </w:rPr>
        <w:t>地址：</w:t>
      </w:r>
      <w:r>
        <w:rPr>
          <w:rFonts w:hint="eastAsia" w:ascii="仿宋" w:hAnsi="仿宋" w:eastAsia="仿宋" w:cs="Calibri"/>
          <w:b w:val="0"/>
          <w:bCs w:val="0"/>
          <w:color w:val="000000" w:themeColor="text1"/>
          <w:kern w:val="0"/>
          <w:sz w:val="32"/>
          <w:szCs w:val="32"/>
          <w14:textFill>
            <w14:solidFill>
              <w14:schemeClr w14:val="tx1"/>
            </w14:solidFill>
          </w14:textFill>
        </w:rPr>
        <w:t>浙江省杭州市西湖区余杭塘路866号浙江大学研究生综合教育楼803办公室，</w:t>
      </w:r>
      <w:r>
        <w:rPr>
          <w:rFonts w:hint="eastAsia" w:ascii="仿宋" w:hAnsi="仿宋" w:eastAsia="仿宋" w:cs="仿宋"/>
          <w:b w:val="0"/>
          <w:bCs w:val="0"/>
          <w:color w:val="000000" w:themeColor="text1"/>
          <w:kern w:val="0"/>
          <w:sz w:val="32"/>
          <w:szCs w:val="32"/>
          <w14:textFill>
            <w14:solidFill>
              <w14:schemeClr w14:val="tx1"/>
            </w14:solidFill>
          </w14:textFill>
        </w:rPr>
        <w:t>邮编：310058</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jc w:val="left"/>
        <w:textAlignment w:val="auto"/>
        <w:rPr>
          <w:rFonts w:ascii="黑体" w:hAnsi="黑体" w:eastAsia="黑体" w:cs="仿宋"/>
          <w:b w:val="0"/>
          <w:bCs w:val="0"/>
          <w:color w:val="000000" w:themeColor="text1"/>
          <w:kern w:val="0"/>
          <w:sz w:val="32"/>
          <w:szCs w:val="32"/>
          <w14:textFill>
            <w14:solidFill>
              <w14:schemeClr w14:val="tx1"/>
            </w14:solidFill>
          </w14:textFill>
        </w:rPr>
      </w:pPr>
      <w:r>
        <w:rPr>
          <w:rFonts w:hint="eastAsia" w:ascii="黑体" w:hAnsi="黑体" w:eastAsia="黑体" w:cs="仿宋"/>
          <w:b w:val="0"/>
          <w:bCs w:val="0"/>
          <w:color w:val="000000" w:themeColor="text1"/>
          <w:kern w:val="0"/>
          <w:sz w:val="32"/>
          <w:szCs w:val="32"/>
          <w14:textFill>
            <w14:solidFill>
              <w14:schemeClr w14:val="tx1"/>
            </w14:solidFill>
          </w14:textFill>
        </w:rPr>
        <w:t>三、承办单位</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jc w:val="left"/>
        <w:textAlignment w:val="auto"/>
        <w:rPr>
          <w:rFonts w:ascii="仿宋" w:hAnsi="仿宋" w:eastAsia="仿宋" w:cs="仿宋"/>
          <w:b w:val="0"/>
          <w:bCs w:val="0"/>
          <w:color w:val="000000" w:themeColor="text1"/>
          <w:kern w:val="0"/>
          <w:sz w:val="32"/>
          <w:szCs w:val="32"/>
          <w14:textFill>
            <w14:solidFill>
              <w14:schemeClr w14:val="tx1"/>
            </w14:solidFill>
          </w14:textFill>
        </w:rPr>
      </w:pPr>
      <w:r>
        <w:rPr>
          <w:rFonts w:hint="eastAsia" w:ascii="仿宋" w:hAnsi="仿宋" w:eastAsia="仿宋" w:cs="仿宋"/>
          <w:b w:val="0"/>
          <w:bCs w:val="0"/>
          <w:color w:val="000000" w:themeColor="text1"/>
          <w:kern w:val="0"/>
          <w:sz w:val="32"/>
          <w:szCs w:val="32"/>
          <w14:textFill>
            <w14:solidFill>
              <w14:schemeClr w14:val="tx1"/>
            </w14:solidFill>
          </w14:textFill>
        </w:rPr>
        <w:t>联系人：冯赞元</w:t>
      </w:r>
    </w:p>
    <w:p>
      <w:pPr>
        <w:keepNext w:val="0"/>
        <w:keepLines w:val="0"/>
        <w:pageBreakBefore w:val="0"/>
        <w:widowControl/>
        <w:shd w:val="clear" w:color="auto" w:fill="FFFFFF"/>
        <w:kinsoku/>
        <w:wordWrap/>
        <w:overflowPunct/>
        <w:topLinePunct w:val="0"/>
        <w:bidi w:val="0"/>
        <w:adjustRightInd w:val="0"/>
        <w:snapToGrid w:val="0"/>
        <w:spacing w:line="360" w:lineRule="auto"/>
        <w:ind w:right="0" w:rightChars="0" w:firstLine="640" w:firstLineChars="200"/>
        <w:jc w:val="left"/>
        <w:textAlignment w:val="auto"/>
        <w:rPr>
          <w:rFonts w:ascii="仿宋" w:hAnsi="仿宋" w:eastAsia="仿宋" w:cs="仿宋"/>
          <w:b w:val="0"/>
          <w:bCs w:val="0"/>
          <w:color w:val="000000" w:themeColor="text1"/>
          <w:kern w:val="0"/>
          <w:sz w:val="32"/>
          <w:szCs w:val="32"/>
          <w14:textFill>
            <w14:solidFill>
              <w14:schemeClr w14:val="tx1"/>
            </w14:solidFill>
          </w14:textFill>
        </w:rPr>
      </w:pPr>
      <w:r>
        <w:rPr>
          <w:rFonts w:hint="eastAsia" w:ascii="仿宋" w:hAnsi="仿宋" w:eastAsia="仿宋" w:cs="仿宋"/>
          <w:b w:val="0"/>
          <w:bCs w:val="0"/>
          <w:color w:val="000000" w:themeColor="text1"/>
          <w:kern w:val="0"/>
          <w:sz w:val="32"/>
          <w:szCs w:val="32"/>
          <w14:textFill>
            <w14:solidFill>
              <w14:schemeClr w14:val="tx1"/>
            </w14:solidFill>
          </w14:textFill>
        </w:rPr>
        <w:t>联系</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电话</w:t>
      </w:r>
      <w:r>
        <w:rPr>
          <w:rFonts w:hint="eastAsia" w:ascii="仿宋" w:hAnsi="仿宋" w:eastAsia="仿宋" w:cs="仿宋"/>
          <w:b w:val="0"/>
          <w:bCs w:val="0"/>
          <w:color w:val="000000" w:themeColor="text1"/>
          <w:kern w:val="0"/>
          <w:sz w:val="32"/>
          <w:szCs w:val="32"/>
          <w14:textFill>
            <w14:solidFill>
              <w14:schemeClr w14:val="tx1"/>
            </w14:solidFill>
          </w14:textFill>
        </w:rPr>
        <w:t>：</w:t>
      </w:r>
      <w:r>
        <w:rPr>
          <w:rFonts w:ascii="仿宋" w:hAnsi="仿宋" w:eastAsia="仿宋" w:cs="仿宋"/>
          <w:b w:val="0"/>
          <w:bCs w:val="0"/>
          <w:color w:val="000000" w:themeColor="text1"/>
          <w:kern w:val="0"/>
          <w:sz w:val="32"/>
          <w:szCs w:val="32"/>
          <w14:textFill>
            <w14:solidFill>
              <w14:schemeClr w14:val="tx1"/>
            </w14:solidFill>
          </w14:textFill>
        </w:rPr>
        <w:t xml:space="preserve"> 0451-82569480</w:t>
      </w:r>
    </w:p>
    <w:p>
      <w:pPr>
        <w:keepNext w:val="0"/>
        <w:keepLines w:val="0"/>
        <w:pageBreakBefore w:val="0"/>
        <w:widowControl/>
        <w:shd w:val="clear" w:color="auto" w:fill="FFFFFF"/>
        <w:kinsoku/>
        <w:wordWrap/>
        <w:overflowPunct/>
        <w:topLinePunct w:val="0"/>
        <w:bidi w:val="0"/>
        <w:adjustRightInd w:val="0"/>
        <w:snapToGrid w:val="0"/>
        <w:spacing w:line="360" w:lineRule="auto"/>
        <w:ind w:right="0" w:rightChars="0" w:firstLine="640" w:firstLineChars="200"/>
        <w:jc w:val="left"/>
        <w:textAlignment w:val="auto"/>
        <w:rPr>
          <w:rFonts w:ascii="仿宋" w:hAnsi="仿宋" w:eastAsia="仿宋" w:cs="仿宋"/>
          <w:b w:val="0"/>
          <w:bCs w:val="0"/>
          <w:color w:val="000000" w:themeColor="text1"/>
          <w:kern w:val="0"/>
          <w:sz w:val="32"/>
          <w:szCs w:val="32"/>
          <w14:textFill>
            <w14:solidFill>
              <w14:schemeClr w14:val="tx1"/>
            </w14:solidFill>
          </w14:textFill>
        </w:rPr>
      </w:pPr>
      <w:r>
        <w:rPr>
          <w:rFonts w:hint="eastAsia" w:ascii="仿宋" w:hAnsi="仿宋" w:eastAsia="仿宋" w:cs="仿宋"/>
          <w:b w:val="0"/>
          <w:bCs w:val="0"/>
          <w:color w:val="000000" w:themeColor="text1"/>
          <w:kern w:val="0"/>
          <w:sz w:val="32"/>
          <w:szCs w:val="32"/>
          <w14:textFill>
            <w14:solidFill>
              <w14:schemeClr w14:val="tx1"/>
            </w14:solidFill>
          </w14:textFill>
        </w:rPr>
        <w:t>电子邮箱：</w:t>
      </w:r>
      <w:r>
        <w:rPr>
          <w:rFonts w:ascii="仿宋" w:hAnsi="仿宋" w:eastAsia="仿宋" w:cs="仿宋"/>
          <w:b w:val="0"/>
          <w:bCs w:val="0"/>
          <w:color w:val="000000" w:themeColor="text1"/>
          <w:kern w:val="0"/>
          <w:sz w:val="32"/>
          <w:szCs w:val="32"/>
          <w14:textFill>
            <w14:solidFill>
              <w14:schemeClr w14:val="tx1"/>
            </w14:solidFill>
          </w14:textFill>
        </w:rPr>
        <w:t>fengzanyuan@hrbeu.edu.cn</w:t>
      </w:r>
    </w:p>
    <w:p>
      <w:pPr>
        <w:keepNext w:val="0"/>
        <w:keepLines w:val="0"/>
        <w:pageBreakBefore w:val="0"/>
        <w:widowControl/>
        <w:shd w:val="clear" w:color="auto" w:fill="FFFFFF"/>
        <w:kinsoku/>
        <w:wordWrap/>
        <w:overflowPunct/>
        <w:topLinePunct w:val="0"/>
        <w:bidi w:val="0"/>
        <w:adjustRightInd w:val="0"/>
        <w:snapToGrid w:val="0"/>
        <w:spacing w:line="360" w:lineRule="auto"/>
        <w:ind w:right="0" w:rightChars="0" w:firstLine="640" w:firstLineChars="200"/>
        <w:jc w:val="left"/>
        <w:textAlignment w:val="auto"/>
        <w:rPr>
          <w:rFonts w:ascii="仿宋" w:hAnsi="仿宋" w:eastAsia="仿宋_GB2312" w:cs="宋体"/>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32"/>
          <w:szCs w:val="32"/>
          <w14:textFill>
            <w14:solidFill>
              <w14:schemeClr w14:val="tx1"/>
            </w14:solidFill>
          </w14:textFill>
        </w:rPr>
        <w:t>通</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信</w:t>
      </w:r>
      <w:r>
        <w:rPr>
          <w:rFonts w:hint="eastAsia" w:ascii="仿宋" w:hAnsi="仿宋" w:eastAsia="仿宋" w:cs="仿宋"/>
          <w:b w:val="0"/>
          <w:bCs w:val="0"/>
          <w:color w:val="000000" w:themeColor="text1"/>
          <w:kern w:val="0"/>
          <w:sz w:val="32"/>
          <w:szCs w:val="32"/>
          <w14:textFill>
            <w14:solidFill>
              <w14:schemeClr w14:val="tx1"/>
            </w14:solidFill>
          </w14:textFill>
        </w:rPr>
        <w:t>地址：</w:t>
      </w:r>
      <w:r>
        <w:rPr>
          <w:rFonts w:hint="eastAsia" w:ascii="仿宋_GB2312" w:hAnsi="Calibri" w:eastAsia="仿宋_GB2312" w:cs="Calibri"/>
          <w:b w:val="0"/>
          <w:bCs w:val="0"/>
          <w:color w:val="000000" w:themeColor="text1"/>
          <w:kern w:val="0"/>
          <w:sz w:val="32"/>
          <w:szCs w:val="32"/>
          <w14:textFill>
            <w14:solidFill>
              <w14:schemeClr w14:val="tx1"/>
            </w14:solidFill>
          </w14:textFill>
        </w:rPr>
        <w:t>黑龙江省哈尔滨市南通大街145号哈尔滨工程智能科学与工程学院</w:t>
      </w:r>
      <w:r>
        <w:rPr>
          <w:rFonts w:hint="eastAsia" w:ascii="仿宋_GB2312" w:hAnsi="Calibri" w:eastAsia="仿宋_GB2312" w:cs="Calibri"/>
          <w:b w:val="0"/>
          <w:bCs w:val="0"/>
          <w:color w:val="000000" w:themeColor="text1"/>
          <w:kern w:val="0"/>
          <w:sz w:val="32"/>
          <w:szCs w:val="32"/>
          <w:lang w:val="en-US" w:eastAsia="zh-CN"/>
          <w14:textFill>
            <w14:solidFill>
              <w14:schemeClr w14:val="tx1"/>
            </w14:solidFill>
          </w14:textFill>
        </w:rPr>
        <w:t>61-5125办公室</w:t>
      </w:r>
      <w:r>
        <w:rPr>
          <w:rFonts w:hint="eastAsia" w:ascii="仿宋_GB2312" w:hAnsi="Calibri" w:eastAsia="仿宋_GB2312" w:cs="Calibri"/>
          <w:b w:val="0"/>
          <w:bCs w:val="0"/>
          <w:color w:val="000000" w:themeColor="text1"/>
          <w:kern w:val="0"/>
          <w:sz w:val="32"/>
          <w:szCs w:val="32"/>
          <w14:textFill>
            <w14:solidFill>
              <w14:schemeClr w14:val="tx1"/>
            </w14:solidFill>
          </w14:textFill>
        </w:rPr>
        <w:t>，邮编：150001</w:t>
      </w:r>
    </w:p>
    <w:p>
      <w:pPr>
        <w:keepNext w:val="0"/>
        <w:keepLines w:val="0"/>
        <w:pageBreakBefore w:val="0"/>
        <w:kinsoku/>
        <w:wordWrap/>
        <w:overflowPunct/>
        <w:topLinePunct w:val="0"/>
        <w:autoSpaceDE w:val="0"/>
        <w:autoSpaceDN w:val="0"/>
        <w:bidi w:val="0"/>
        <w:adjustRightInd w:val="0"/>
        <w:spacing w:line="360" w:lineRule="auto"/>
        <w:ind w:right="0" w:rightChars="0" w:firstLine="640" w:firstLineChars="200"/>
        <w:jc w:val="left"/>
        <w:textAlignment w:val="auto"/>
        <w:rPr>
          <w:rFonts w:ascii="黑体" w:hAnsi="黑体" w:eastAsia="黑体" w:cs="仿宋"/>
          <w:b w:val="0"/>
          <w:bCs w:val="0"/>
          <w:color w:val="000000" w:themeColor="text1"/>
          <w:kern w:val="0"/>
          <w:sz w:val="32"/>
          <w:szCs w:val="32"/>
          <w14:textFill>
            <w14:solidFill>
              <w14:schemeClr w14:val="tx1"/>
            </w14:solidFill>
          </w14:textFill>
        </w:rPr>
      </w:pPr>
      <w:r>
        <w:rPr>
          <w:rFonts w:hint="eastAsia" w:ascii="黑体" w:hAnsi="黑体" w:eastAsia="黑体" w:cs="仿宋"/>
          <w:b w:val="0"/>
          <w:bCs w:val="0"/>
          <w:color w:val="000000" w:themeColor="text1"/>
          <w:kern w:val="0"/>
          <w:sz w:val="32"/>
          <w:szCs w:val="32"/>
          <w14:textFill>
            <w14:solidFill>
              <w14:schemeClr w14:val="tx1"/>
            </w14:solidFill>
          </w14:textFill>
        </w:rPr>
        <w:t>四、联络通知群</w:t>
      </w:r>
    </w:p>
    <w:p>
      <w:pPr>
        <w:pStyle w:val="4"/>
        <w:keepNext w:val="0"/>
        <w:keepLines w:val="0"/>
        <w:pageBreakBefore w:val="0"/>
        <w:widowControl/>
        <w:shd w:val="clear" w:color="auto" w:fill="FFFFFF"/>
        <w:kinsoku/>
        <w:wordWrap/>
        <w:overflowPunct/>
        <w:topLinePunct w:val="0"/>
        <w:bidi w:val="0"/>
        <w:spacing w:beforeAutospacing="0" w:afterAutospacing="0" w:line="360" w:lineRule="auto"/>
        <w:ind w:right="0" w:rightChars="0" w:firstLine="640" w:firstLineChars="200"/>
        <w:jc w:val="both"/>
        <w:textAlignment w:val="auto"/>
        <w:rPr>
          <w:rFonts w:ascii="微软雅黑" w:hAnsi="微软雅黑" w:eastAsia="微软雅黑" w:cs="微软雅黑"/>
          <w:b w:val="0"/>
          <w:bCs w:val="0"/>
          <w:color w:val="000000" w:themeColor="text1"/>
          <w:sz w:val="19"/>
          <w:szCs w:val="19"/>
          <w14:textFill>
            <w14:solidFill>
              <w14:schemeClr w14:val="tx1"/>
            </w14:solidFill>
          </w14:textFill>
        </w:rPr>
      </w:pPr>
      <w:r>
        <w:rPr>
          <w:rFonts w:hint="eastAsia" w:ascii="仿宋_GB2312" w:hAnsi="等线" w:eastAsia="仿宋_GB2312" w:cs="仿宋_GB2312"/>
          <w:b w:val="0"/>
          <w:bCs w:val="0"/>
          <w:color w:val="000000" w:themeColor="text1"/>
          <w:sz w:val="32"/>
          <w:szCs w:val="32"/>
          <w:shd w:val="clear" w:color="auto" w:fill="FFFFFF"/>
          <w14:textFill>
            <w14:solidFill>
              <w14:schemeClr w14:val="tx1"/>
            </w14:solidFill>
          </w14:textFill>
        </w:rPr>
        <w:t>为方便各培养单位组织人员、指导教师以及参赛选手之间的沟通与联系，</w:t>
      </w:r>
      <w:r>
        <w:rPr>
          <w:rFonts w:hint="eastAsia" w:ascii="仿宋_GB2312" w:hAnsi="等线" w:eastAsia="仿宋_GB2312" w:cs="仿宋_GB2312"/>
          <w:b w:val="0"/>
          <w:bCs w:val="0"/>
          <w:color w:val="000000" w:themeColor="text1"/>
          <w:sz w:val="32"/>
          <w:szCs w:val="32"/>
          <w:shd w:val="clear" w:color="auto" w:fill="FFFFFF"/>
          <w:lang w:val="en-US" w:eastAsia="zh-CN"/>
          <w14:textFill>
            <w14:solidFill>
              <w14:schemeClr w14:val="tx1"/>
            </w14:solidFill>
          </w14:textFill>
        </w:rPr>
        <w:t>请</w:t>
      </w:r>
      <w:r>
        <w:rPr>
          <w:rFonts w:hint="eastAsia" w:ascii="仿宋_GB2312" w:hAnsi="等线" w:eastAsia="仿宋_GB2312" w:cs="仿宋_GB2312"/>
          <w:b w:val="0"/>
          <w:bCs w:val="0"/>
          <w:color w:val="000000" w:themeColor="text1"/>
          <w:sz w:val="32"/>
          <w:szCs w:val="32"/>
          <w:shd w:val="clear" w:color="auto" w:fill="FFFFFF"/>
          <w14:textFill>
            <w14:solidFill>
              <w14:schemeClr w14:val="tx1"/>
            </w14:solidFill>
          </w14:textFill>
        </w:rPr>
        <w:t>加入QQ群交流。</w:t>
      </w:r>
    </w:p>
    <w:p>
      <w:pPr>
        <w:pStyle w:val="4"/>
        <w:keepNext w:val="0"/>
        <w:keepLines w:val="0"/>
        <w:pageBreakBefore w:val="0"/>
        <w:widowControl/>
        <w:shd w:val="clear" w:color="auto" w:fill="FFFFFF"/>
        <w:kinsoku/>
        <w:wordWrap/>
        <w:overflowPunct/>
        <w:topLinePunct w:val="0"/>
        <w:bidi w:val="0"/>
        <w:spacing w:beforeAutospacing="0" w:afterAutospacing="0" w:line="360" w:lineRule="auto"/>
        <w:ind w:right="0" w:rightChars="0" w:firstLine="640" w:firstLineChars="200"/>
        <w:jc w:val="both"/>
        <w:textAlignment w:val="auto"/>
        <w:rPr>
          <w:rFonts w:ascii="仿宋_GB2312" w:hAnsi="等线"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等线" w:eastAsia="仿宋_GB2312" w:cs="仿宋_GB2312"/>
          <w:b w:val="0"/>
          <w:bCs w:val="0"/>
          <w:color w:val="000000" w:themeColor="text1"/>
          <w:sz w:val="32"/>
          <w:szCs w:val="32"/>
          <w:shd w:val="clear" w:color="auto" w:fill="FFFFFF"/>
          <w14:textFill>
            <w14:solidFill>
              <w14:schemeClr w14:val="tx1"/>
            </w14:solidFill>
          </w14:textFill>
        </w:rPr>
        <w:t>组织人员、指导教师QQ群号：645893168，群二维码：</w:t>
      </w:r>
    </w:p>
    <w:p>
      <w:pPr>
        <w:pStyle w:val="4"/>
        <w:widowControl/>
        <w:shd w:val="clear" w:color="auto" w:fill="FFFFFF"/>
        <w:spacing w:beforeAutospacing="0" w:after="120" w:afterAutospacing="0"/>
        <w:jc w:val="center"/>
        <w:rPr>
          <w:rFonts w:ascii="仿宋" w:hAnsi="仿宋" w:cs="仿宋"/>
          <w:b w:val="0"/>
          <w:bCs w:val="0"/>
          <w:color w:val="000000" w:themeColor="text1"/>
          <w:sz w:val="28"/>
          <w:szCs w:val="28"/>
          <w:shd w:val="clear" w:color="auto" w:fill="FFFFFF"/>
          <w14:textFill>
            <w14:solidFill>
              <w14:schemeClr w14:val="tx1"/>
            </w14:solidFill>
          </w14:textFill>
        </w:rPr>
      </w:pPr>
      <w:r>
        <w:rPr>
          <w:rFonts w:hint="eastAsia" w:ascii="微软雅黑" w:hAnsi="微软雅黑" w:eastAsia="微软雅黑" w:cs="微软雅黑"/>
          <w:b w:val="0"/>
          <w:bCs w:val="0"/>
          <w:color w:val="000000" w:themeColor="text1"/>
          <w:sz w:val="19"/>
          <w:szCs w:val="19"/>
          <w14:textFill>
            <w14:solidFill>
              <w14:schemeClr w14:val="tx1"/>
            </w14:solidFill>
          </w14:textFill>
        </w:rPr>
        <w:drawing>
          <wp:inline distT="0" distB="0" distL="114300" distR="114300">
            <wp:extent cx="1919605" cy="2016760"/>
            <wp:effectExtent l="0" t="0" r="4445" b="2540"/>
            <wp:docPr id="1208112431" name="图片 1208112431" descr="第六届中国研究生人工智能创新大赛组织人员、指导教师群聊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112431" name="图片 1208112431" descr="第六届中国研究生人工智能创新大赛组织人员、指导教师群聊二维码"/>
                    <pic:cNvPicPr>
                      <a:picLocks noChangeAspect="1"/>
                    </pic:cNvPicPr>
                  </pic:nvPicPr>
                  <pic:blipFill>
                    <a:blip r:embed="rId5"/>
                    <a:stretch>
                      <a:fillRect/>
                    </a:stretch>
                  </pic:blipFill>
                  <pic:spPr>
                    <a:xfrm>
                      <a:off x="0" y="0"/>
                      <a:ext cx="1929509" cy="2026795"/>
                    </a:xfrm>
                    <a:prstGeom prst="rect">
                      <a:avLst/>
                    </a:prstGeom>
                  </pic:spPr>
                </pic:pic>
              </a:graphicData>
            </a:graphic>
          </wp:inline>
        </w:drawing>
      </w:r>
    </w:p>
    <w:p>
      <w:pPr>
        <w:pStyle w:val="4"/>
        <w:widowControl/>
        <w:shd w:val="clear" w:color="auto" w:fill="FFFFFF"/>
        <w:spacing w:beforeAutospacing="0" w:after="120" w:afterAutospacing="0"/>
        <w:jc w:val="center"/>
        <w:rPr>
          <w:rFonts w:ascii="仿宋" w:hAnsi="仿宋" w:eastAsia="仿宋" w:cs="微软雅黑"/>
          <w:b w:val="0"/>
          <w:bCs w:val="0"/>
          <w:color w:val="000000" w:themeColor="text1"/>
          <w:sz w:val="18"/>
          <w:szCs w:val="18"/>
          <w14:textFill>
            <w14:solidFill>
              <w14:schemeClr w14:val="tx1"/>
            </w14:solidFill>
          </w14:textFill>
        </w:rPr>
      </w:pPr>
      <w:r>
        <w:rPr>
          <w:rFonts w:ascii="仿宋" w:hAnsi="仿宋" w:eastAsia="仿宋" w:cs="仿宋"/>
          <w:b w:val="0"/>
          <w:bCs w:val="0"/>
          <w:color w:val="000000" w:themeColor="text1"/>
          <w:szCs w:val="24"/>
          <w:shd w:val="clear" w:color="auto" w:fill="FFFFFF"/>
          <w14:textFill>
            <w14:solidFill>
              <w14:schemeClr w14:val="tx1"/>
            </w14:solidFill>
          </w14:textFill>
        </w:rPr>
        <w:t>（培养单位组织人员、指导教师群）</w:t>
      </w:r>
    </w:p>
    <w:p>
      <w:pPr>
        <w:pStyle w:val="4"/>
        <w:widowControl/>
        <w:shd w:val="clear" w:color="auto" w:fill="FFFFFF"/>
        <w:spacing w:beforeAutospacing="0" w:after="120" w:afterAutospacing="0"/>
        <w:jc w:val="center"/>
        <w:rPr>
          <w:rFonts w:ascii="仿宋_GB2312" w:hAnsi="等线"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等线" w:eastAsia="仿宋_GB2312" w:cs="仿宋_GB2312"/>
          <w:b w:val="0"/>
          <w:bCs w:val="0"/>
          <w:color w:val="000000" w:themeColor="text1"/>
          <w:sz w:val="32"/>
          <w:szCs w:val="32"/>
          <w:shd w:val="clear" w:color="auto" w:fill="FFFFFF"/>
          <w14:textFill>
            <w14:solidFill>
              <w14:schemeClr w14:val="tx1"/>
            </w14:solidFill>
          </w14:textFill>
        </w:rPr>
        <w:t>参赛选手QQ群号：546077307，群二维码：</w:t>
      </w:r>
    </w:p>
    <w:p>
      <w:pPr>
        <w:pStyle w:val="4"/>
        <w:widowControl/>
        <w:shd w:val="clear" w:color="auto" w:fill="FFFFFF"/>
        <w:spacing w:beforeAutospacing="0" w:after="120" w:afterAutospacing="0"/>
        <w:jc w:val="center"/>
        <w:rPr>
          <w:rFonts w:ascii="仿宋" w:hAnsi="仿宋" w:eastAsia="仿宋" w:cs="微软雅黑"/>
          <w:b w:val="0"/>
          <w:bCs w:val="0"/>
          <w:color w:val="000000" w:themeColor="text1"/>
          <w:sz w:val="18"/>
          <w:szCs w:val="18"/>
          <w14:textFill>
            <w14:solidFill>
              <w14:schemeClr w14:val="tx1"/>
            </w14:solidFill>
          </w14:textFill>
        </w:rPr>
      </w:pPr>
      <w:r>
        <w:rPr>
          <w:rFonts w:hint="eastAsia" w:ascii="微软雅黑" w:hAnsi="微软雅黑" w:eastAsia="微软雅黑" w:cs="微软雅黑"/>
          <w:b w:val="0"/>
          <w:bCs w:val="0"/>
          <w:color w:val="000000" w:themeColor="text1"/>
          <w:sz w:val="19"/>
          <w:szCs w:val="19"/>
          <w14:textFill>
            <w14:solidFill>
              <w14:schemeClr w14:val="tx1"/>
            </w14:solidFill>
          </w14:textFill>
        </w:rPr>
        <w:drawing>
          <wp:inline distT="0" distB="0" distL="114300" distR="114300">
            <wp:extent cx="2051050" cy="2154555"/>
            <wp:effectExtent l="0" t="0" r="6350" b="0"/>
            <wp:docPr id="2" name="图片 2" descr="第六届中国研究生人工智能创新大赛参赛选手群聊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第六届中国研究生人工智能创新大赛参赛选手群聊二维码"/>
                    <pic:cNvPicPr>
                      <a:picLocks noChangeAspect="1"/>
                    </pic:cNvPicPr>
                  </pic:nvPicPr>
                  <pic:blipFill>
                    <a:blip r:embed="rId6"/>
                    <a:stretch>
                      <a:fillRect/>
                    </a:stretch>
                  </pic:blipFill>
                  <pic:spPr>
                    <a:xfrm>
                      <a:off x="0" y="0"/>
                      <a:ext cx="2053154" cy="2156675"/>
                    </a:xfrm>
                    <a:prstGeom prst="rect">
                      <a:avLst/>
                    </a:prstGeom>
                  </pic:spPr>
                </pic:pic>
              </a:graphicData>
            </a:graphic>
          </wp:inline>
        </w:drawing>
      </w:r>
    </w:p>
    <w:p>
      <w:pPr>
        <w:pStyle w:val="4"/>
        <w:widowControl/>
        <w:shd w:val="clear" w:color="auto" w:fill="FFFFFF"/>
        <w:topLinePunct/>
        <w:adjustRightInd w:val="0"/>
        <w:snapToGrid w:val="0"/>
        <w:spacing w:beforeAutospacing="0" w:after="156" w:afterLines="50" w:afterAutospacing="0"/>
        <w:jc w:val="center"/>
        <w:rPr>
          <w:rFonts w:ascii="仿宋" w:hAnsi="仿宋" w:eastAsia="仿宋" w:cs="仿宋"/>
          <w:b w:val="0"/>
          <w:bCs w:val="0"/>
          <w:color w:val="000000" w:themeColor="text1"/>
          <w:sz w:val="28"/>
          <w:szCs w:val="28"/>
          <w:shd w:val="clear" w:color="auto" w:fill="FFFFFF"/>
          <w14:textFill>
            <w14:solidFill>
              <w14:schemeClr w14:val="tx1"/>
            </w14:solidFill>
          </w14:textFill>
        </w:rPr>
      </w:pPr>
      <w:r>
        <w:rPr>
          <w:rFonts w:hint="eastAsia" w:ascii="仿宋" w:hAnsi="仿宋" w:eastAsia="仿宋" w:cs="仿宋"/>
          <w:b w:val="0"/>
          <w:bCs w:val="0"/>
          <w:color w:val="000000" w:themeColor="text1"/>
          <w:sz w:val="28"/>
          <w:szCs w:val="28"/>
          <w:shd w:val="clear" w:color="auto" w:fill="FFFFFF"/>
          <w14:textFill>
            <w14:solidFill>
              <w14:schemeClr w14:val="tx1"/>
            </w14:solidFill>
          </w14:textFill>
        </w:rPr>
        <w:t>（参赛选手群）</w:t>
      </w:r>
    </w:p>
    <w:p>
      <w:pPr>
        <w:pStyle w:val="4"/>
        <w:widowControl/>
        <w:shd w:val="clear" w:color="auto" w:fill="FFFFFF"/>
        <w:spacing w:beforeAutospacing="0" w:after="120" w:afterAutospacing="0"/>
        <w:rPr>
          <w:rFonts w:hint="eastAsia" w:ascii="微软雅黑" w:hAnsi="微软雅黑" w:eastAsia="微软雅黑" w:cs="微软雅黑"/>
          <w:b w:val="0"/>
          <w:bCs w:val="0"/>
          <w:color w:val="000000" w:themeColor="text1"/>
          <w:sz w:val="19"/>
          <w:szCs w:val="19"/>
          <w14:textFill>
            <w14:solidFill>
              <w14:schemeClr w14:val="tx1"/>
            </w14:solidFill>
          </w14:textFill>
        </w:rPr>
      </w:pPr>
    </w:p>
    <w:p>
      <w:pPr>
        <w:adjustRightInd w:val="0"/>
        <w:snapToGrid w:val="0"/>
        <w:spacing w:line="600" w:lineRule="exact"/>
        <w:ind w:right="210" w:rightChars="100" w:firstLine="640" w:firstLineChars="200"/>
        <w:jc w:val="right"/>
        <w:rPr>
          <w:rFonts w:ascii="仿宋_GB2312" w:hAnsi="仿宋" w:eastAsia="仿宋_GB2312" w:cs="仿宋"/>
          <w:b w:val="0"/>
          <w:bCs w:val="0"/>
          <w:color w:val="000000" w:themeColor="text1"/>
          <w:sz w:val="32"/>
          <w:szCs w:val="32"/>
          <w14:textFill>
            <w14:solidFill>
              <w14:schemeClr w14:val="tx1"/>
            </w14:solidFill>
          </w14:textFill>
        </w:rPr>
      </w:pPr>
    </w:p>
    <w:p>
      <w:pPr>
        <w:adjustRightInd w:val="0"/>
        <w:snapToGrid w:val="0"/>
        <w:spacing w:line="600" w:lineRule="exact"/>
        <w:ind w:right="210" w:rightChars="100" w:firstLine="640" w:firstLineChars="200"/>
        <w:jc w:val="right"/>
        <w:rPr>
          <w:rFonts w:ascii="仿宋_GB2312" w:hAnsi="仿宋" w:eastAsia="仿宋_GB2312" w:cs="仿宋"/>
          <w:b w:val="0"/>
          <w:bCs w:val="0"/>
          <w:color w:val="000000" w:themeColor="text1"/>
          <w:sz w:val="32"/>
          <w:szCs w:val="32"/>
          <w14:textFill>
            <w14:solidFill>
              <w14:schemeClr w14:val="tx1"/>
            </w14:solidFill>
          </w14:textFill>
        </w:rPr>
      </w:pPr>
    </w:p>
    <w:p>
      <w:pPr>
        <w:adjustRightInd w:val="0"/>
        <w:snapToGrid w:val="0"/>
        <w:spacing w:line="600" w:lineRule="exact"/>
        <w:ind w:right="210" w:rightChars="100" w:firstLine="640" w:firstLineChars="200"/>
        <w:jc w:val="right"/>
        <w:rPr>
          <w:rFonts w:hint="eastAsia" w:ascii="仿宋_GB2312" w:hAnsi="仿宋" w:eastAsia="仿宋_GB2312" w:cs="仿宋"/>
          <w:b w:val="0"/>
          <w:bCs w:val="0"/>
          <w:color w:val="000000" w:themeColor="text1"/>
          <w:sz w:val="32"/>
          <w:szCs w:val="32"/>
          <w14:textFill>
            <w14:solidFill>
              <w14:schemeClr w14:val="tx1"/>
            </w14:solidFill>
          </w14:textFill>
        </w:rPr>
      </w:pPr>
    </w:p>
    <w:p>
      <w:pPr>
        <w:adjustRightInd w:val="0"/>
        <w:snapToGrid w:val="0"/>
        <w:spacing w:line="360" w:lineRule="auto"/>
        <w:ind w:right="210" w:rightChars="100" w:firstLine="640" w:firstLineChars="200"/>
        <w:jc w:val="right"/>
        <w:rPr>
          <w:rFonts w:ascii="仿宋_GB2312" w:hAnsi="仿宋" w:eastAsia="仿宋_GB2312" w:cs="仿宋"/>
          <w:b w:val="0"/>
          <w:bCs w:val="0"/>
          <w:color w:val="000000" w:themeColor="text1"/>
          <w:sz w:val="32"/>
          <w:szCs w:val="32"/>
          <w14:textFill>
            <w14:solidFill>
              <w14:schemeClr w14:val="tx1"/>
            </w14:solidFill>
          </w14:textFill>
        </w:rPr>
      </w:pPr>
      <w:r>
        <w:rPr>
          <w:rFonts w:hint="eastAsia" w:ascii="仿宋_GB2312" w:hAnsi="仿宋" w:eastAsia="仿宋_GB2312" w:cs="仿宋"/>
          <w:b w:val="0"/>
          <w:bCs w:val="0"/>
          <w:color w:val="000000" w:themeColor="text1"/>
          <w:sz w:val="32"/>
          <w:szCs w:val="32"/>
          <w14:textFill>
            <w14:solidFill>
              <w14:schemeClr w14:val="tx1"/>
            </w14:solidFill>
          </w14:textFill>
        </w:rPr>
        <w:t>第六届中国研究生人工智能创新大赛组委会</w:t>
      </w:r>
    </w:p>
    <w:p>
      <w:pPr>
        <w:spacing w:line="360" w:lineRule="auto"/>
        <w:ind w:right="210" w:rightChars="100"/>
        <w:rPr>
          <w:rFonts w:ascii="仿宋_GB2312" w:hAnsi="仿宋" w:eastAsia="仿宋_GB2312"/>
          <w:b w:val="0"/>
          <w:bCs w:val="0"/>
          <w:color w:val="000000" w:themeColor="text1"/>
          <w:sz w:val="32"/>
          <w:szCs w:val="32"/>
          <w14:textFill>
            <w14:solidFill>
              <w14:schemeClr w14:val="tx1"/>
            </w14:solidFill>
          </w14:textFill>
        </w:rPr>
      </w:pPr>
      <w:r>
        <w:rPr>
          <w:rFonts w:hint="eastAsia" w:ascii="仿宋_GB2312" w:hAnsi="仿宋" w:eastAsia="仿宋_GB2312" w:cs="仿宋"/>
          <w:b w:val="0"/>
          <w:bCs w:val="0"/>
          <w:color w:val="000000" w:themeColor="text1"/>
          <w:sz w:val="32"/>
          <w:szCs w:val="32"/>
          <w14:textFill>
            <w14:solidFill>
              <w14:schemeClr w14:val="tx1"/>
            </w14:solidFill>
          </w14:textFill>
        </w:rPr>
        <w:t xml:space="preserve">                           2024年4月</w:t>
      </w:r>
      <w:r>
        <w:rPr>
          <w:rFonts w:ascii="仿宋_GB2312" w:hAnsi="仿宋" w:eastAsia="仿宋_GB2312" w:cs="仿宋"/>
          <w:b w:val="0"/>
          <w:bCs w:val="0"/>
          <w:color w:val="000000" w:themeColor="text1"/>
          <w:sz w:val="32"/>
          <w:szCs w:val="32"/>
          <w14:textFill>
            <w14:solidFill>
              <w14:schemeClr w14:val="tx1"/>
            </w14:solidFill>
          </w14:textFill>
        </w:rPr>
        <w:t>2</w:t>
      </w:r>
      <w:r>
        <w:rPr>
          <w:rFonts w:hint="eastAsia" w:ascii="仿宋_GB2312" w:hAnsi="仿宋" w:eastAsia="仿宋_GB2312" w:cs="仿宋"/>
          <w:b w:val="0"/>
          <w:bCs w:val="0"/>
          <w:color w:val="000000" w:themeColor="text1"/>
          <w:sz w:val="32"/>
          <w:szCs w:val="32"/>
          <w:lang w:val="en-US" w:eastAsia="zh-CN"/>
          <w14:textFill>
            <w14:solidFill>
              <w14:schemeClr w14:val="tx1"/>
            </w14:solidFill>
          </w14:textFill>
        </w:rPr>
        <w:t>9</w:t>
      </w:r>
      <w:r>
        <w:rPr>
          <w:rFonts w:hint="eastAsia" w:ascii="仿宋_GB2312" w:hAnsi="仿宋" w:eastAsia="仿宋_GB2312" w:cs="仿宋"/>
          <w:b w:val="0"/>
          <w:bCs w:val="0"/>
          <w:color w:val="000000" w:themeColor="text1"/>
          <w:sz w:val="32"/>
          <w:szCs w:val="32"/>
          <w14:textFill>
            <w14:solidFill>
              <w14:schemeClr w14:val="tx1"/>
            </w14:solidFill>
          </w14:textFill>
        </w:rPr>
        <w:t>日</w:t>
      </w:r>
    </w:p>
    <w:p>
      <w:pPr>
        <w:spacing w:line="360" w:lineRule="auto"/>
        <w:jc w:val="left"/>
        <w:rPr>
          <w:b w:val="0"/>
          <w:bCs w:val="0"/>
          <w:color w:val="000000" w:themeColor="text1"/>
          <w14:textFill>
            <w14:solidFill>
              <w14:schemeClr w14:val="tx1"/>
            </w14:solidFill>
          </w14:textFill>
        </w:rPr>
      </w:pPr>
      <w:bookmarkStart w:id="0" w:name="_GoBack"/>
      <w:bookmarkEnd w:id="0"/>
    </w:p>
    <w:sectPr>
      <w:footerReference r:id="rId3" w:type="default"/>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7C7517-5429-440B-B9C0-B40BAB163C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1AFC442-F61A-4FFD-85C2-D0A87B81709D}"/>
  </w:font>
  <w:font w:name="等线">
    <w:panose1 w:val="02010600030101010101"/>
    <w:charset w:val="86"/>
    <w:family w:val="auto"/>
    <w:pitch w:val="default"/>
    <w:sig w:usb0="A00002BF" w:usb1="38CF7CFA" w:usb2="00000016" w:usb3="00000000" w:csb0="0004000F" w:csb1="00000000"/>
    <w:embedRegular r:id="rId3" w:fontKey="{CA58E8D7-3086-434C-93A5-0B2817F2F77A}"/>
  </w:font>
  <w:font w:name="方正小标宋简体">
    <w:panose1 w:val="02010601030101010101"/>
    <w:charset w:val="86"/>
    <w:family w:val="script"/>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4" w:fontKey="{E64E0B42-294A-4C52-8D99-576345C89867}"/>
  </w:font>
  <w:font w:name="仿宋">
    <w:panose1 w:val="02010609060101010101"/>
    <w:charset w:val="86"/>
    <w:family w:val="modern"/>
    <w:pitch w:val="default"/>
    <w:sig w:usb0="800002BF" w:usb1="38CF7CFA" w:usb2="00000016" w:usb3="00000000" w:csb0="00040001" w:csb1="00000000"/>
    <w:embedRegular r:id="rId5" w:fontKey="{28D50460-2C6D-44A4-AE1B-ED9652BA8EAE}"/>
  </w:font>
  <w:font w:name="微软雅黑">
    <w:panose1 w:val="020B0503020204020204"/>
    <w:charset w:val="86"/>
    <w:family w:val="swiss"/>
    <w:pitch w:val="default"/>
    <w:sig w:usb0="80000287" w:usb1="2ACF3C50" w:usb2="00000016" w:usb3="00000000" w:csb0="0004001F" w:csb1="00000000"/>
    <w:embedRegular r:id="rId6" w:fontKey="{92D2DAC7-D7E4-49BA-B710-B5F28E77A42A}"/>
  </w:font>
  <w:font w:name="仿宋_GB2312">
    <w:panose1 w:val="02010609030101010101"/>
    <w:charset w:val="86"/>
    <w:family w:val="modern"/>
    <w:pitch w:val="default"/>
    <w:sig w:usb0="00000001" w:usb1="080E0000" w:usb2="00000000" w:usb3="00000000" w:csb0="00040000" w:csb1="00000000"/>
    <w:embedRegular r:id="rId7" w:fontKey="{1B2FCEE7-3825-4D05-9393-3968C28DC7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1Yzg4MWZjMGUxNDI3ZWZjYzY5ODcyNTljZTRmZTUifQ=="/>
  </w:docVars>
  <w:rsids>
    <w:rsidRoot w:val="00C341AC"/>
    <w:rsid w:val="00091109"/>
    <w:rsid w:val="00095ED5"/>
    <w:rsid w:val="000D454E"/>
    <w:rsid w:val="000E6801"/>
    <w:rsid w:val="001E2E40"/>
    <w:rsid w:val="00237765"/>
    <w:rsid w:val="00333832"/>
    <w:rsid w:val="00335D6B"/>
    <w:rsid w:val="003C2780"/>
    <w:rsid w:val="00411222"/>
    <w:rsid w:val="004B7AD7"/>
    <w:rsid w:val="004C7264"/>
    <w:rsid w:val="0051656A"/>
    <w:rsid w:val="00696C15"/>
    <w:rsid w:val="006D51F6"/>
    <w:rsid w:val="007B56F6"/>
    <w:rsid w:val="007D16D0"/>
    <w:rsid w:val="007F301F"/>
    <w:rsid w:val="009147C2"/>
    <w:rsid w:val="00934645"/>
    <w:rsid w:val="009E25A6"/>
    <w:rsid w:val="009F5274"/>
    <w:rsid w:val="00AC10C1"/>
    <w:rsid w:val="00AC3681"/>
    <w:rsid w:val="00B04CEA"/>
    <w:rsid w:val="00B72A94"/>
    <w:rsid w:val="00BF749A"/>
    <w:rsid w:val="00C06C77"/>
    <w:rsid w:val="00C341AC"/>
    <w:rsid w:val="00C570F1"/>
    <w:rsid w:val="00C67412"/>
    <w:rsid w:val="00C844F2"/>
    <w:rsid w:val="00C91F63"/>
    <w:rsid w:val="00C93B73"/>
    <w:rsid w:val="00CF1E5E"/>
    <w:rsid w:val="00D225D6"/>
    <w:rsid w:val="00DC60BA"/>
    <w:rsid w:val="00DD66C3"/>
    <w:rsid w:val="00DE1A8B"/>
    <w:rsid w:val="00E305F1"/>
    <w:rsid w:val="00E57D32"/>
    <w:rsid w:val="00E67294"/>
    <w:rsid w:val="00F00D4E"/>
    <w:rsid w:val="00F5343E"/>
    <w:rsid w:val="00F67D9D"/>
    <w:rsid w:val="00FB510B"/>
    <w:rsid w:val="01C0753F"/>
    <w:rsid w:val="01F1550D"/>
    <w:rsid w:val="06B567BB"/>
    <w:rsid w:val="07043E77"/>
    <w:rsid w:val="0AC21C32"/>
    <w:rsid w:val="0B37284A"/>
    <w:rsid w:val="0C354EE9"/>
    <w:rsid w:val="0C380649"/>
    <w:rsid w:val="0D4074FB"/>
    <w:rsid w:val="0EA5009F"/>
    <w:rsid w:val="16104199"/>
    <w:rsid w:val="16445AA4"/>
    <w:rsid w:val="16AE3337"/>
    <w:rsid w:val="17C16CCC"/>
    <w:rsid w:val="186C02C4"/>
    <w:rsid w:val="192F5F19"/>
    <w:rsid w:val="1BF8455C"/>
    <w:rsid w:val="1DF34884"/>
    <w:rsid w:val="1E242187"/>
    <w:rsid w:val="1EAE3DE3"/>
    <w:rsid w:val="1F8C4685"/>
    <w:rsid w:val="20A24148"/>
    <w:rsid w:val="22187E8B"/>
    <w:rsid w:val="273A5476"/>
    <w:rsid w:val="276F1304"/>
    <w:rsid w:val="28932DF7"/>
    <w:rsid w:val="2CD71115"/>
    <w:rsid w:val="34AE28E6"/>
    <w:rsid w:val="355B2B9C"/>
    <w:rsid w:val="36673332"/>
    <w:rsid w:val="38C63AE5"/>
    <w:rsid w:val="39DF5AAD"/>
    <w:rsid w:val="3ADE0FBB"/>
    <w:rsid w:val="3B9E10D0"/>
    <w:rsid w:val="3C1B2E64"/>
    <w:rsid w:val="3C4B6EE3"/>
    <w:rsid w:val="3D2D2E0E"/>
    <w:rsid w:val="3EA92E8D"/>
    <w:rsid w:val="41157DC2"/>
    <w:rsid w:val="416C1082"/>
    <w:rsid w:val="43E63299"/>
    <w:rsid w:val="47A82838"/>
    <w:rsid w:val="49000244"/>
    <w:rsid w:val="4B005719"/>
    <w:rsid w:val="4C8A3367"/>
    <w:rsid w:val="4D5815B8"/>
    <w:rsid w:val="4EBA306E"/>
    <w:rsid w:val="50EF42B7"/>
    <w:rsid w:val="5CC2508E"/>
    <w:rsid w:val="5D554C6F"/>
    <w:rsid w:val="5F7E41B6"/>
    <w:rsid w:val="633F46AC"/>
    <w:rsid w:val="677208F0"/>
    <w:rsid w:val="6B9419A4"/>
    <w:rsid w:val="6BD7365E"/>
    <w:rsid w:val="6CA92C91"/>
    <w:rsid w:val="743E1168"/>
    <w:rsid w:val="745E77BF"/>
    <w:rsid w:val="751920F2"/>
    <w:rsid w:val="7524023C"/>
    <w:rsid w:val="78055925"/>
    <w:rsid w:val="7A08026B"/>
    <w:rsid w:val="7A09673E"/>
    <w:rsid w:val="7E4749FD"/>
    <w:rsid w:val="7F2A1D50"/>
    <w:rsid w:val="7F607B23"/>
    <w:rsid w:val="7FAC2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kern w:val="0"/>
      <w:sz w:val="24"/>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3"/>
    <w:autoRedefine/>
    <w:qFormat/>
    <w:uiPriority w:val="99"/>
    <w:rPr>
      <w:sz w:val="18"/>
      <w:szCs w:val="18"/>
    </w:rPr>
  </w:style>
  <w:style w:type="character" w:customStyle="1" w:styleId="10">
    <w:name w:val="页脚 字符"/>
    <w:basedOn w:val="7"/>
    <w:link w:val="2"/>
    <w:autoRedefine/>
    <w:qFormat/>
    <w:uiPriority w:val="99"/>
    <w:rPr>
      <w:sz w:val="18"/>
      <w:szCs w:val="18"/>
    </w:rPr>
  </w:style>
  <w:style w:type="paragraph" w:customStyle="1" w:styleId="11">
    <w:name w:val="Default"/>
    <w:autoRedefine/>
    <w:qFormat/>
    <w:uiPriority w:val="0"/>
    <w:pPr>
      <w:widowControl w:val="0"/>
      <w:autoSpaceDE w:val="0"/>
      <w:autoSpaceDN w:val="0"/>
      <w:adjustRightInd w:val="0"/>
    </w:pPr>
    <w:rPr>
      <w:rFonts w:ascii="方正小标宋简体" w:hAnsi="方正小标宋简体" w:cs="方正小标宋简体" w:eastAsiaTheme="minorEastAsia"/>
      <w:color w:val="000000"/>
      <w:sz w:val="24"/>
      <w:szCs w:val="24"/>
      <w:lang w:val="en-US" w:eastAsia="zh-CN" w:bidi="ar-SA"/>
    </w:rPr>
  </w:style>
  <w:style w:type="character" w:customStyle="1" w:styleId="12">
    <w:name w:val="Unresolved Mention"/>
    <w:basedOn w:val="7"/>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592</Words>
  <Characters>3380</Characters>
  <Lines>28</Lines>
  <Paragraphs>7</Paragraphs>
  <TotalTime>1</TotalTime>
  <ScaleCrop>false</ScaleCrop>
  <LinksUpToDate>false</LinksUpToDate>
  <CharactersWithSpaces>3965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2022-04-19T07:27:00Z</dcterms:created>
  <dc:creator>朱江红</dc:creator>
  <cp:lastModifiedBy>iris</cp:lastModifiedBy>
  <cp:lastPrinted>2024-04-25T00:56:00Z</cp:lastPrinted>
  <dcterms:modified xsi:type="dcterms:W3CDTF">2024-04-29T07:11:16Z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607F522E40F64D50BC562E060F54BACB_13</vt:lpwstr>
  </property>
</Properties>
</file>